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9F9D1" w14:textId="77777777" w:rsidR="0049340E" w:rsidRPr="0049340E" w:rsidRDefault="0049340E" w:rsidP="0049340E">
      <w:pPr>
        <w:widowControl/>
        <w:jc w:val="center"/>
        <w:rPr>
          <w:rFonts w:ascii="Arial" w:eastAsia="PMingLiU" w:hAnsi="Arial" w:cs="Arial"/>
          <w:b/>
          <w:bCs/>
          <w:color w:val="000000"/>
          <w:kern w:val="0"/>
          <w:sz w:val="28"/>
          <w:szCs w:val="28"/>
        </w:rPr>
      </w:pPr>
      <w:r w:rsidRPr="0049340E">
        <w:rPr>
          <w:rFonts w:ascii="Arial" w:eastAsia="PMingLiU" w:hAnsi="Arial" w:cs="Arial"/>
          <w:b/>
          <w:bCs/>
          <w:color w:val="000000"/>
          <w:kern w:val="0"/>
          <w:sz w:val="28"/>
          <w:szCs w:val="28"/>
        </w:rPr>
        <w:t>ETICKÝ KÓDEX PRE</w:t>
      </w:r>
    </w:p>
    <w:p w14:paraId="42A1B525" w14:textId="77777777" w:rsidR="0049340E" w:rsidRPr="0049340E" w:rsidRDefault="0049340E" w:rsidP="0049340E">
      <w:pPr>
        <w:widowControl/>
        <w:jc w:val="center"/>
        <w:rPr>
          <w:rFonts w:ascii="Arial" w:eastAsia="PMingLiU" w:hAnsi="Arial" w:cs="Arial"/>
          <w:b/>
          <w:bCs/>
          <w:color w:val="000000"/>
          <w:kern w:val="0"/>
          <w:sz w:val="28"/>
          <w:szCs w:val="28"/>
        </w:rPr>
      </w:pPr>
    </w:p>
    <w:p w14:paraId="50AF2DC6" w14:textId="77777777" w:rsidR="0049340E" w:rsidRPr="0049340E" w:rsidRDefault="0049340E" w:rsidP="0049340E">
      <w:pPr>
        <w:widowControl/>
        <w:jc w:val="center"/>
        <w:rPr>
          <w:rFonts w:ascii="Arial" w:eastAsia="PMingLiU" w:hAnsi="Arial" w:cs="Arial"/>
          <w:b/>
          <w:bCs/>
          <w:color w:val="000000"/>
          <w:kern w:val="0"/>
          <w:sz w:val="28"/>
          <w:szCs w:val="28"/>
        </w:rPr>
      </w:pPr>
      <w:r w:rsidRPr="0049340E">
        <w:rPr>
          <w:rFonts w:ascii="Arial" w:eastAsia="PMingLiU" w:hAnsi="Arial" w:cs="Arial"/>
          <w:b/>
          <w:bCs/>
          <w:color w:val="000000"/>
          <w:kern w:val="0"/>
          <w:sz w:val="28"/>
          <w:szCs w:val="28"/>
        </w:rPr>
        <w:t>SLOVENSKÁ SPOLOČNOSŤ PRE ANALYTICKÚ PSYCHOLÓGIU C. G. JUNGA</w:t>
      </w:r>
    </w:p>
    <w:p w14:paraId="6B7BDCE5" w14:textId="77777777" w:rsidR="0049340E" w:rsidRDefault="0049340E" w:rsidP="0049340E">
      <w:pPr>
        <w:widowControl/>
        <w:jc w:val="center"/>
        <w:rPr>
          <w:rFonts w:ascii="Arial" w:eastAsia="PMingLiU" w:hAnsi="Arial" w:cs="Arial"/>
          <w:color w:val="000000"/>
          <w:kern w:val="0"/>
          <w:sz w:val="22"/>
        </w:rPr>
      </w:pPr>
      <w:proofErr w:type="spellStart"/>
      <w:r w:rsidRPr="0049340E">
        <w:rPr>
          <w:rFonts w:ascii="Arial" w:eastAsia="PMingLiU" w:hAnsi="Arial" w:cs="Arial"/>
          <w:color w:val="000000"/>
          <w:kern w:val="0"/>
          <w:sz w:val="22"/>
        </w:rPr>
        <w:t>Holubyho</w:t>
      </w:r>
      <w:proofErr w:type="spellEnd"/>
      <w:r w:rsidRPr="0049340E">
        <w:rPr>
          <w:rFonts w:ascii="Arial" w:eastAsia="PMingLiU" w:hAnsi="Arial" w:cs="Arial"/>
          <w:color w:val="000000"/>
          <w:kern w:val="0"/>
          <w:sz w:val="22"/>
        </w:rPr>
        <w:t xml:space="preserve"> 35, 90201 </w:t>
      </w:r>
      <w:proofErr w:type="spellStart"/>
      <w:r w:rsidRPr="0049340E">
        <w:rPr>
          <w:rFonts w:ascii="Arial" w:eastAsia="PMingLiU" w:hAnsi="Arial" w:cs="Arial"/>
          <w:color w:val="000000"/>
          <w:kern w:val="0"/>
          <w:sz w:val="22"/>
        </w:rPr>
        <w:t>Pezinok</w:t>
      </w:r>
      <w:proofErr w:type="spellEnd"/>
      <w:r w:rsidRPr="0049340E">
        <w:rPr>
          <w:rFonts w:ascii="Arial" w:eastAsia="PMingLiU" w:hAnsi="Arial" w:cs="Arial"/>
          <w:color w:val="000000"/>
          <w:kern w:val="0"/>
          <w:sz w:val="22"/>
        </w:rPr>
        <w:t xml:space="preserve">, </w:t>
      </w:r>
      <w:proofErr w:type="spellStart"/>
      <w:r w:rsidRPr="0049340E">
        <w:rPr>
          <w:rFonts w:ascii="Arial" w:eastAsia="PMingLiU" w:hAnsi="Arial" w:cs="Arial"/>
          <w:color w:val="000000"/>
          <w:kern w:val="0"/>
          <w:sz w:val="22"/>
        </w:rPr>
        <w:t>Slovensko</w:t>
      </w:r>
      <w:proofErr w:type="spellEnd"/>
    </w:p>
    <w:p w14:paraId="772F830A" w14:textId="77777777" w:rsidR="00EB77BC" w:rsidRDefault="00EB77BC" w:rsidP="0049340E">
      <w:pPr>
        <w:widowControl/>
        <w:jc w:val="center"/>
        <w:rPr>
          <w:rFonts w:ascii="Arial" w:eastAsia="PMingLiU" w:hAnsi="Arial" w:cs="Arial"/>
          <w:color w:val="000000"/>
          <w:kern w:val="0"/>
          <w:sz w:val="22"/>
        </w:rPr>
      </w:pPr>
    </w:p>
    <w:p w14:paraId="2E904D36" w14:textId="77777777" w:rsidR="00EB77BC" w:rsidRDefault="00EB77BC" w:rsidP="0049340E">
      <w:pPr>
        <w:widowControl/>
        <w:jc w:val="center"/>
        <w:rPr>
          <w:rFonts w:ascii="Arial" w:eastAsia="PMingLiU" w:hAnsi="Arial" w:cs="Arial"/>
          <w:color w:val="000000"/>
          <w:kern w:val="0"/>
          <w:sz w:val="22"/>
        </w:rPr>
      </w:pPr>
    </w:p>
    <w:p w14:paraId="1516252D" w14:textId="0A5125E2" w:rsidR="00EB77BC" w:rsidRPr="00EB77BC" w:rsidRDefault="00EB77BC" w:rsidP="00EB77BC">
      <w:pPr>
        <w:widowControl/>
        <w:ind w:left="720"/>
        <w:jc w:val="center"/>
        <w:rPr>
          <w:rFonts w:ascii="Arial" w:eastAsia="PMingLiU" w:hAnsi="Arial" w:cs="Arial"/>
          <w:b/>
          <w:bCs/>
          <w:color w:val="000000"/>
          <w:kern w:val="0"/>
          <w:sz w:val="22"/>
        </w:rPr>
      </w:pPr>
      <w:r>
        <w:rPr>
          <w:rFonts w:ascii="Arial" w:eastAsia="PMingLiU" w:hAnsi="Arial" w:cs="Arial"/>
          <w:b/>
          <w:bCs/>
          <w:color w:val="000000"/>
          <w:kern w:val="0"/>
          <w:sz w:val="22"/>
        </w:rPr>
        <w:t>I.</w:t>
      </w:r>
      <w:r w:rsidRPr="00EB77BC">
        <w:rPr>
          <w:rFonts w:ascii="Arial" w:eastAsia="PMingLiU" w:hAnsi="Arial" w:cs="Arial"/>
          <w:b/>
          <w:bCs/>
          <w:color w:val="000000"/>
          <w:kern w:val="0"/>
          <w:sz w:val="22"/>
        </w:rPr>
        <w:t>ZÁKLADNÉ USTANOVENI</w:t>
      </w:r>
      <w:r>
        <w:rPr>
          <w:rFonts w:ascii="Arial" w:eastAsia="PMingLiU" w:hAnsi="Arial" w:cs="Arial"/>
          <w:b/>
          <w:bCs/>
          <w:color w:val="000000"/>
          <w:kern w:val="0"/>
          <w:sz w:val="22"/>
        </w:rPr>
        <w:t>A</w:t>
      </w:r>
    </w:p>
    <w:p w14:paraId="09D6207A" w14:textId="77777777" w:rsidR="0049340E" w:rsidRPr="0049340E" w:rsidRDefault="0049340E" w:rsidP="0049340E">
      <w:pPr>
        <w:widowControl/>
        <w:rPr>
          <w:rFonts w:ascii="Arial" w:eastAsia="PMingLiU" w:hAnsi="Arial" w:cs="Arial"/>
          <w:color w:val="000000"/>
          <w:kern w:val="0"/>
          <w:szCs w:val="24"/>
        </w:rPr>
      </w:pPr>
    </w:p>
    <w:p w14:paraId="14C8DB44" w14:textId="7AFB00DF" w:rsidR="00EB77BC" w:rsidRDefault="0049340E">
      <w:pPr>
        <w:pStyle w:val="Odsekzoznamu"/>
        <w:widowControl/>
        <w:numPr>
          <w:ilvl w:val="0"/>
          <w:numId w:val="2"/>
        </w:numPr>
        <w:ind w:leftChars="0"/>
        <w:rPr>
          <w:rFonts w:ascii="Arial" w:eastAsia="PMingLiU" w:hAnsi="Arial" w:cs="Arial"/>
          <w:color w:val="000000"/>
          <w:kern w:val="0"/>
          <w:szCs w:val="24"/>
        </w:rPr>
      </w:pP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Tento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kódex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sa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vzťahuje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na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všetkých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členov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Slovenskej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spoločnosti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pre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analytickú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psychológiu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C.G.Junga</w:t>
      </w:r>
      <w:proofErr w:type="spellEnd"/>
      <w:r w:rsidR="00EB77BC" w:rsidRPr="00EB77BC">
        <w:rPr>
          <w:rFonts w:ascii="Arial" w:eastAsia="PMingLiU" w:hAnsi="Arial" w:cs="Arial"/>
          <w:color w:val="000000"/>
          <w:kern w:val="0"/>
          <w:szCs w:val="24"/>
        </w:rPr>
        <w:t xml:space="preserve"> (</w:t>
      </w:r>
      <w:proofErr w:type="spellStart"/>
      <w:r w:rsidR="00EB77BC" w:rsidRPr="00EB77BC">
        <w:rPr>
          <w:rFonts w:ascii="Arial" w:eastAsia="PMingLiU" w:hAnsi="Arial" w:cs="Arial"/>
          <w:color w:val="000000"/>
          <w:kern w:val="0"/>
          <w:szCs w:val="24"/>
        </w:rPr>
        <w:t>ďalej</w:t>
      </w:r>
      <w:proofErr w:type="spellEnd"/>
      <w:r w:rsidR="00EB77BC"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="00EB77BC" w:rsidRPr="00EB77BC">
        <w:rPr>
          <w:rFonts w:ascii="Arial" w:eastAsia="PMingLiU" w:hAnsi="Arial" w:cs="Arial"/>
          <w:color w:val="000000"/>
          <w:kern w:val="0"/>
          <w:szCs w:val="24"/>
        </w:rPr>
        <w:t>len</w:t>
      </w:r>
      <w:proofErr w:type="spellEnd"/>
      <w:r w:rsidR="00EB77BC"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r w:rsidR="00F02A5D">
        <w:rPr>
          <w:rFonts w:ascii="Arial" w:eastAsia="PMingLiU" w:hAnsi="Arial" w:cs="Arial"/>
          <w:color w:val="000000"/>
          <w:kern w:val="0"/>
          <w:szCs w:val="24"/>
        </w:rPr>
        <w:t>“</w:t>
      </w:r>
      <w:r w:rsidR="00EB77BC" w:rsidRPr="00EB77BC">
        <w:rPr>
          <w:rFonts w:ascii="Arial" w:eastAsia="PMingLiU" w:hAnsi="Arial" w:cs="Arial"/>
          <w:color w:val="000000"/>
          <w:kern w:val="0"/>
          <w:szCs w:val="24"/>
        </w:rPr>
        <w:t>SSAP</w:t>
      </w:r>
      <w:r w:rsidR="00F02A5D">
        <w:rPr>
          <w:rFonts w:ascii="Arial" w:eastAsia="PMingLiU" w:hAnsi="Arial" w:cs="Arial"/>
          <w:color w:val="000000"/>
          <w:kern w:val="0"/>
          <w:szCs w:val="24"/>
        </w:rPr>
        <w:t>”</w:t>
      </w:r>
      <w:r w:rsidR="00EB77BC" w:rsidRPr="00EB77BC">
        <w:rPr>
          <w:rFonts w:ascii="Arial" w:eastAsia="PMingLiU" w:hAnsi="Arial" w:cs="Arial"/>
          <w:color w:val="000000"/>
          <w:kern w:val="0"/>
          <w:szCs w:val="24"/>
        </w:rPr>
        <w:t>)</w:t>
      </w:r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,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vrátane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kandidátov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vo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výcviku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. </w:t>
      </w:r>
    </w:p>
    <w:p w14:paraId="4735A75A" w14:textId="75057713" w:rsidR="00EB77BC" w:rsidRDefault="00EB77BC">
      <w:pPr>
        <w:pStyle w:val="Odsekzoznamu"/>
        <w:widowControl/>
        <w:numPr>
          <w:ilvl w:val="0"/>
          <w:numId w:val="2"/>
        </w:numPr>
        <w:ind w:leftChars="0"/>
        <w:rPr>
          <w:rFonts w:ascii="Arial" w:eastAsia="PMingLiU" w:hAnsi="Arial" w:cs="Arial"/>
          <w:color w:val="000000"/>
          <w:kern w:val="0"/>
          <w:szCs w:val="24"/>
        </w:rPr>
      </w:pPr>
      <w:proofErr w:type="spellStart"/>
      <w:r>
        <w:rPr>
          <w:rFonts w:ascii="Arial" w:eastAsia="PMingLiU" w:hAnsi="Arial" w:cs="Arial"/>
          <w:color w:val="000000"/>
          <w:kern w:val="0"/>
          <w:szCs w:val="24"/>
        </w:rPr>
        <w:t>Každý</w:t>
      </w:r>
      <w:proofErr w:type="spellEnd"/>
      <w:r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>
        <w:rPr>
          <w:rFonts w:ascii="Arial" w:eastAsia="PMingLiU" w:hAnsi="Arial" w:cs="Arial"/>
          <w:color w:val="000000"/>
          <w:kern w:val="0"/>
          <w:szCs w:val="24"/>
        </w:rPr>
        <w:t>člen</w:t>
      </w:r>
      <w:proofErr w:type="spellEnd"/>
      <w:r>
        <w:rPr>
          <w:rFonts w:ascii="Arial" w:eastAsia="PMingLiU" w:hAnsi="Arial" w:cs="Arial"/>
          <w:color w:val="000000"/>
          <w:kern w:val="0"/>
          <w:szCs w:val="24"/>
        </w:rPr>
        <w:t xml:space="preserve"> SSAP a </w:t>
      </w:r>
      <w:proofErr w:type="spellStart"/>
      <w:r>
        <w:rPr>
          <w:rFonts w:ascii="Arial" w:eastAsia="PMingLiU" w:hAnsi="Arial" w:cs="Arial"/>
          <w:color w:val="000000"/>
          <w:kern w:val="0"/>
          <w:szCs w:val="24"/>
        </w:rPr>
        <w:t>kandidát</w:t>
      </w:r>
      <w:proofErr w:type="spellEnd"/>
      <w:r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>
        <w:rPr>
          <w:rFonts w:ascii="Arial" w:eastAsia="PMingLiU" w:hAnsi="Arial" w:cs="Arial"/>
          <w:color w:val="000000"/>
          <w:kern w:val="0"/>
          <w:szCs w:val="24"/>
        </w:rPr>
        <w:t>vo</w:t>
      </w:r>
      <w:proofErr w:type="spellEnd"/>
      <w:r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>
        <w:rPr>
          <w:rFonts w:ascii="Arial" w:eastAsia="PMingLiU" w:hAnsi="Arial" w:cs="Arial"/>
          <w:color w:val="000000"/>
          <w:kern w:val="0"/>
          <w:szCs w:val="24"/>
        </w:rPr>
        <w:t>výcviku</w:t>
      </w:r>
      <w:proofErr w:type="spellEnd"/>
      <w:r w:rsidR="00F02A5D">
        <w:rPr>
          <w:rFonts w:ascii="Arial" w:eastAsia="PMingLiU" w:hAnsi="Arial" w:cs="Arial"/>
          <w:color w:val="000000"/>
          <w:kern w:val="0"/>
          <w:szCs w:val="24"/>
        </w:rPr>
        <w:t xml:space="preserve"> (</w:t>
      </w:r>
      <w:proofErr w:type="spellStart"/>
      <w:r w:rsidR="00F02A5D">
        <w:rPr>
          <w:rFonts w:ascii="Arial" w:eastAsia="PMingLiU" w:hAnsi="Arial" w:cs="Arial"/>
          <w:color w:val="000000"/>
          <w:kern w:val="0"/>
          <w:szCs w:val="24"/>
        </w:rPr>
        <w:t>ďalej</w:t>
      </w:r>
      <w:proofErr w:type="spellEnd"/>
      <w:r w:rsidR="00F02A5D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="00F02A5D">
        <w:rPr>
          <w:rFonts w:ascii="Arial" w:eastAsia="PMingLiU" w:hAnsi="Arial" w:cs="Arial"/>
          <w:color w:val="000000"/>
          <w:kern w:val="0"/>
          <w:szCs w:val="24"/>
        </w:rPr>
        <w:t>jednotne</w:t>
      </w:r>
      <w:proofErr w:type="spellEnd"/>
      <w:r w:rsidR="00F02A5D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="00F02A5D">
        <w:rPr>
          <w:rFonts w:ascii="Arial" w:eastAsia="PMingLiU" w:hAnsi="Arial" w:cs="Arial"/>
          <w:color w:val="000000"/>
          <w:kern w:val="0"/>
          <w:szCs w:val="24"/>
        </w:rPr>
        <w:t>len</w:t>
      </w:r>
      <w:proofErr w:type="spellEnd"/>
      <w:r w:rsidR="00F02A5D">
        <w:rPr>
          <w:rFonts w:ascii="Arial" w:eastAsia="PMingLiU" w:hAnsi="Arial" w:cs="Arial"/>
          <w:color w:val="000000"/>
          <w:kern w:val="0"/>
          <w:szCs w:val="24"/>
        </w:rPr>
        <w:t xml:space="preserve"> “</w:t>
      </w:r>
      <w:proofErr w:type="spellStart"/>
      <w:r w:rsidR="00F02A5D">
        <w:rPr>
          <w:rFonts w:ascii="Arial" w:eastAsia="PMingLiU" w:hAnsi="Arial" w:cs="Arial"/>
          <w:color w:val="000000"/>
          <w:kern w:val="0"/>
          <w:szCs w:val="24"/>
        </w:rPr>
        <w:t>člen</w:t>
      </w:r>
      <w:proofErr w:type="spellEnd"/>
      <w:r w:rsidR="00F02A5D">
        <w:rPr>
          <w:rFonts w:ascii="Arial" w:eastAsia="PMingLiU" w:hAnsi="Arial" w:cs="Arial"/>
          <w:color w:val="000000"/>
          <w:kern w:val="0"/>
          <w:szCs w:val="24"/>
        </w:rPr>
        <w:t>”)</w:t>
      </w:r>
      <w:r>
        <w:rPr>
          <w:rFonts w:ascii="Arial" w:eastAsia="PMingLiU" w:hAnsi="Arial" w:cs="Arial"/>
          <w:color w:val="000000"/>
          <w:kern w:val="0"/>
          <w:szCs w:val="24"/>
        </w:rPr>
        <w:t xml:space="preserve">  je</w:t>
      </w:r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povinný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oboznámiť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sa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Etickým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k</w:t>
      </w:r>
      <w:r w:rsidR="0049340E" w:rsidRPr="00EB77BC">
        <w:rPr>
          <w:rFonts w:ascii="Arial" w:eastAsia="PMingLiU" w:hAnsi="Arial" w:cs="Arial"/>
          <w:color w:val="000000"/>
          <w:kern w:val="0"/>
          <w:szCs w:val="24"/>
        </w:rPr>
        <w:t>ódexom</w:t>
      </w:r>
      <w:proofErr w:type="spellEnd"/>
      <w:r w:rsidR="0049340E" w:rsidRPr="00EB77BC">
        <w:rPr>
          <w:rFonts w:ascii="Arial" w:eastAsia="PMingLiU" w:hAnsi="Arial" w:cs="Arial"/>
          <w:color w:val="000000"/>
          <w:kern w:val="0"/>
          <w:szCs w:val="24"/>
        </w:rPr>
        <w:t>.</w:t>
      </w:r>
    </w:p>
    <w:p w14:paraId="7FF8C874" w14:textId="104D0975" w:rsidR="00EB77BC" w:rsidRDefault="0049340E">
      <w:pPr>
        <w:pStyle w:val="Odsekzoznamu"/>
        <w:widowControl/>
        <w:numPr>
          <w:ilvl w:val="0"/>
          <w:numId w:val="2"/>
        </w:numPr>
        <w:ind w:leftChars="0"/>
        <w:rPr>
          <w:rFonts w:ascii="Arial" w:eastAsia="PMingLiU" w:hAnsi="Arial" w:cs="Arial"/>
          <w:color w:val="000000"/>
          <w:kern w:val="0"/>
          <w:szCs w:val="24"/>
        </w:rPr>
      </w:pP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Členovia</w:t>
      </w:r>
      <w:proofErr w:type="spellEnd"/>
      <w:r w:rsidR="00D679A9"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sa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pri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svojej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práci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správajú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v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súlade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s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najvyššími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etickými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štandard</w:t>
      </w:r>
      <w:r w:rsidR="00EB77BC">
        <w:rPr>
          <w:rFonts w:ascii="Arial" w:eastAsia="PMingLiU" w:hAnsi="Arial" w:cs="Arial"/>
          <w:color w:val="000000"/>
          <w:kern w:val="0"/>
          <w:szCs w:val="24"/>
        </w:rPr>
        <w:t>a</w:t>
      </w:r>
      <w:r w:rsidRPr="00EB77BC">
        <w:rPr>
          <w:rFonts w:ascii="Arial" w:eastAsia="PMingLiU" w:hAnsi="Arial" w:cs="Arial"/>
          <w:color w:val="000000"/>
          <w:kern w:val="0"/>
          <w:szCs w:val="24"/>
        </w:rPr>
        <w:t>mi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a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záujm</w:t>
      </w:r>
      <w:r w:rsidR="00EB77BC">
        <w:rPr>
          <w:rFonts w:ascii="Arial" w:eastAsia="PMingLiU" w:hAnsi="Arial" w:cs="Arial"/>
          <w:color w:val="000000"/>
          <w:kern w:val="0"/>
          <w:szCs w:val="24"/>
        </w:rPr>
        <w:t>y</w:t>
      </w:r>
      <w:proofErr w:type="spellEnd"/>
      <w:r w:rsid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svojich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analyz</w:t>
      </w:r>
      <w:r w:rsidR="00EB77BC">
        <w:rPr>
          <w:rFonts w:ascii="Arial" w:eastAsia="PMingLiU" w:hAnsi="Arial" w:cs="Arial"/>
          <w:color w:val="000000"/>
          <w:kern w:val="0"/>
          <w:szCs w:val="24"/>
        </w:rPr>
        <w:t>andov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považujú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za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prvoradé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>.</w:t>
      </w:r>
    </w:p>
    <w:p w14:paraId="606E1902" w14:textId="77777777" w:rsidR="00EB77BC" w:rsidRDefault="0049340E">
      <w:pPr>
        <w:pStyle w:val="Odsekzoznamu"/>
        <w:widowControl/>
        <w:numPr>
          <w:ilvl w:val="0"/>
          <w:numId w:val="2"/>
        </w:numPr>
        <w:ind w:leftChars="0"/>
        <w:rPr>
          <w:rFonts w:ascii="Arial" w:eastAsia="PMingLiU" w:hAnsi="Arial" w:cs="Arial"/>
          <w:color w:val="000000"/>
          <w:kern w:val="0"/>
          <w:szCs w:val="24"/>
        </w:rPr>
      </w:pP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Porušenie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ktoréhokoľvek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z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týchto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etických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pravidiel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S</w:t>
      </w:r>
      <w:r w:rsidR="00EB77BC">
        <w:rPr>
          <w:rFonts w:ascii="Arial" w:eastAsia="PMingLiU" w:hAnsi="Arial" w:cs="Arial"/>
          <w:color w:val="000000"/>
          <w:kern w:val="0"/>
          <w:szCs w:val="24"/>
        </w:rPr>
        <w:t>SAP</w:t>
      </w:r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môže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predstavovať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závažné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pochybenie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. </w:t>
      </w:r>
    </w:p>
    <w:p w14:paraId="76A88F5B" w14:textId="66270892" w:rsidR="0049340E" w:rsidRDefault="0049340E">
      <w:pPr>
        <w:pStyle w:val="Odsekzoznamu"/>
        <w:widowControl/>
        <w:numPr>
          <w:ilvl w:val="0"/>
          <w:numId w:val="2"/>
        </w:numPr>
        <w:ind w:leftChars="0"/>
        <w:rPr>
          <w:rFonts w:ascii="Arial" w:eastAsia="PMingLiU" w:hAnsi="Arial" w:cs="Arial"/>
          <w:color w:val="000000"/>
          <w:kern w:val="0"/>
          <w:szCs w:val="24"/>
        </w:rPr>
      </w:pP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Nedodržiavanie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Etického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kódexu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členmi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bude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mať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za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následok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suspendovanie</w:t>
      </w:r>
      <w:proofErr w:type="spellEnd"/>
      <w:r w:rsidR="00EB77BC">
        <w:rPr>
          <w:rFonts w:ascii="Arial" w:eastAsia="PMingLiU" w:hAnsi="Arial" w:cs="Arial"/>
          <w:color w:val="000000"/>
          <w:kern w:val="0"/>
          <w:szCs w:val="24"/>
        </w:rPr>
        <w:t>,</w:t>
      </w:r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alebo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vylúčenie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zo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Slovenskej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spoločnosti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pre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analytickú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psychológiu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C.G.Junga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>.</w:t>
      </w:r>
    </w:p>
    <w:p w14:paraId="08F2526B" w14:textId="7D4F46B4" w:rsidR="001E724F" w:rsidRDefault="00EB77BC">
      <w:pPr>
        <w:pStyle w:val="Odsekzoznamu"/>
        <w:widowControl/>
        <w:numPr>
          <w:ilvl w:val="0"/>
          <w:numId w:val="2"/>
        </w:numPr>
        <w:ind w:leftChars="0"/>
        <w:rPr>
          <w:rFonts w:ascii="Arial" w:eastAsia="PMingLiU" w:hAnsi="Arial" w:cs="Arial"/>
          <w:color w:val="000000"/>
          <w:kern w:val="0"/>
          <w:szCs w:val="24"/>
        </w:rPr>
      </w:pPr>
      <w:r>
        <w:rPr>
          <w:rFonts w:ascii="Arial" w:eastAsia="PMingLiU" w:hAnsi="Arial" w:cs="Arial"/>
          <w:color w:val="000000"/>
          <w:kern w:val="0"/>
          <w:szCs w:val="24"/>
        </w:rPr>
        <w:t>Od</w:t>
      </w:r>
      <w:r w:rsidR="0049340E"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="0049340E" w:rsidRPr="00EB77BC">
        <w:rPr>
          <w:rFonts w:ascii="Arial" w:eastAsia="PMingLiU" w:hAnsi="Arial" w:cs="Arial"/>
          <w:color w:val="000000"/>
          <w:kern w:val="0"/>
          <w:szCs w:val="24"/>
        </w:rPr>
        <w:t>všetkých</w:t>
      </w:r>
      <w:proofErr w:type="spellEnd"/>
      <w:r w:rsidR="0049340E"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="0049340E" w:rsidRPr="00EB77BC">
        <w:rPr>
          <w:rFonts w:ascii="Arial" w:eastAsia="PMingLiU" w:hAnsi="Arial" w:cs="Arial"/>
          <w:color w:val="000000"/>
          <w:kern w:val="0"/>
          <w:szCs w:val="24"/>
        </w:rPr>
        <w:t>členo</w:t>
      </w:r>
      <w:r w:rsidR="00F02A5D">
        <w:rPr>
          <w:rFonts w:ascii="Arial" w:eastAsia="PMingLiU" w:hAnsi="Arial" w:cs="Arial"/>
          <w:color w:val="000000"/>
          <w:kern w:val="0"/>
          <w:szCs w:val="24"/>
        </w:rPr>
        <w:t>v</w:t>
      </w:r>
      <w:proofErr w:type="spellEnd"/>
      <w:r w:rsidR="00F02A5D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r w:rsidR="0049340E" w:rsidRPr="00EB77BC">
        <w:rPr>
          <w:rFonts w:ascii="Arial" w:eastAsia="PMingLiU" w:hAnsi="Arial" w:cs="Arial"/>
          <w:color w:val="000000"/>
          <w:kern w:val="0"/>
          <w:szCs w:val="24"/>
        </w:rPr>
        <w:t>S</w:t>
      </w:r>
      <w:r>
        <w:rPr>
          <w:rFonts w:ascii="Arial" w:eastAsia="PMingLiU" w:hAnsi="Arial" w:cs="Arial"/>
          <w:color w:val="000000"/>
          <w:kern w:val="0"/>
          <w:szCs w:val="24"/>
        </w:rPr>
        <w:t>SAP</w:t>
      </w:r>
      <w:r w:rsidR="0049340E"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="0049340E" w:rsidRPr="00EB77BC">
        <w:rPr>
          <w:rFonts w:ascii="Arial" w:eastAsia="PMingLiU" w:hAnsi="Arial" w:cs="Arial"/>
          <w:color w:val="000000"/>
          <w:kern w:val="0"/>
          <w:szCs w:val="24"/>
        </w:rPr>
        <w:t>sa</w:t>
      </w:r>
      <w:proofErr w:type="spellEnd"/>
      <w:r w:rsidR="0049340E"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="0049340E" w:rsidRPr="00EB77BC">
        <w:rPr>
          <w:rFonts w:ascii="Arial" w:eastAsia="PMingLiU" w:hAnsi="Arial" w:cs="Arial"/>
          <w:color w:val="000000"/>
          <w:kern w:val="0"/>
          <w:szCs w:val="24"/>
        </w:rPr>
        <w:t>očakáva</w:t>
      </w:r>
      <w:proofErr w:type="spellEnd"/>
      <w:r w:rsidR="0049340E" w:rsidRPr="00EB77BC">
        <w:rPr>
          <w:rFonts w:ascii="Arial" w:eastAsia="PMingLiU" w:hAnsi="Arial" w:cs="Arial"/>
          <w:color w:val="000000"/>
          <w:kern w:val="0"/>
          <w:szCs w:val="24"/>
        </w:rPr>
        <w:t xml:space="preserve">, </w:t>
      </w:r>
      <w:proofErr w:type="spellStart"/>
      <w:r w:rsidR="0049340E" w:rsidRPr="00EB77BC">
        <w:rPr>
          <w:rFonts w:ascii="Arial" w:eastAsia="PMingLiU" w:hAnsi="Arial" w:cs="Arial"/>
          <w:color w:val="000000"/>
          <w:kern w:val="0"/>
          <w:szCs w:val="24"/>
        </w:rPr>
        <w:t>že</w:t>
      </w:r>
      <w:proofErr w:type="spellEnd"/>
      <w:r w:rsidR="0049340E"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="0049340E" w:rsidRPr="00EB77BC">
        <w:rPr>
          <w:rFonts w:ascii="Arial" w:eastAsia="PMingLiU" w:hAnsi="Arial" w:cs="Arial"/>
          <w:color w:val="000000"/>
          <w:kern w:val="0"/>
          <w:szCs w:val="24"/>
        </w:rPr>
        <w:t>budú</w:t>
      </w:r>
      <w:proofErr w:type="spellEnd"/>
      <w:r w:rsidR="0049340E"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="00D679A9" w:rsidRPr="00EB77BC">
        <w:rPr>
          <w:rFonts w:ascii="Arial" w:eastAsia="PMingLiU" w:hAnsi="Arial" w:cs="Arial"/>
          <w:color w:val="000000"/>
          <w:kern w:val="0"/>
          <w:szCs w:val="24"/>
        </w:rPr>
        <w:t>postupovať</w:t>
      </w:r>
      <w:proofErr w:type="spellEnd"/>
      <w:r w:rsidR="00D679A9"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r w:rsidR="0049340E" w:rsidRPr="00EB77BC">
        <w:rPr>
          <w:rFonts w:ascii="Arial" w:eastAsia="PMingLiU" w:hAnsi="Arial" w:cs="Arial"/>
          <w:color w:val="000000"/>
          <w:kern w:val="0"/>
          <w:szCs w:val="24"/>
        </w:rPr>
        <w:t xml:space="preserve">v </w:t>
      </w:r>
      <w:proofErr w:type="spellStart"/>
      <w:r w:rsidR="0049340E" w:rsidRPr="00EB77BC">
        <w:rPr>
          <w:rFonts w:ascii="Arial" w:eastAsia="PMingLiU" w:hAnsi="Arial" w:cs="Arial"/>
          <w:color w:val="000000"/>
          <w:kern w:val="0"/>
          <w:szCs w:val="24"/>
        </w:rPr>
        <w:t>súlade</w:t>
      </w:r>
      <w:proofErr w:type="spellEnd"/>
      <w:r w:rsidR="0049340E" w:rsidRPr="00EB77BC">
        <w:rPr>
          <w:rFonts w:ascii="Arial" w:eastAsia="PMingLiU" w:hAnsi="Arial" w:cs="Arial"/>
          <w:color w:val="000000"/>
          <w:kern w:val="0"/>
          <w:szCs w:val="24"/>
        </w:rPr>
        <w:t xml:space="preserve"> s </w:t>
      </w:r>
      <w:proofErr w:type="spellStart"/>
      <w:r w:rsidR="0049340E" w:rsidRPr="00EB77BC">
        <w:rPr>
          <w:rFonts w:ascii="Arial" w:eastAsia="PMingLiU" w:hAnsi="Arial" w:cs="Arial"/>
          <w:color w:val="000000"/>
          <w:kern w:val="0"/>
          <w:szCs w:val="24"/>
        </w:rPr>
        <w:t>obsahom</w:t>
      </w:r>
      <w:proofErr w:type="spellEnd"/>
      <w:r w:rsidR="0049340E"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="0049340E" w:rsidRPr="00EB77BC">
        <w:rPr>
          <w:rFonts w:ascii="Arial" w:eastAsia="PMingLiU" w:hAnsi="Arial" w:cs="Arial"/>
          <w:color w:val="000000"/>
          <w:kern w:val="0"/>
          <w:szCs w:val="24"/>
        </w:rPr>
        <w:t>Etického</w:t>
      </w:r>
      <w:proofErr w:type="spellEnd"/>
      <w:r w:rsidR="0049340E"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="0049340E" w:rsidRPr="00EB77BC">
        <w:rPr>
          <w:rFonts w:ascii="Arial" w:eastAsia="PMingLiU" w:hAnsi="Arial" w:cs="Arial"/>
          <w:color w:val="000000"/>
          <w:kern w:val="0"/>
          <w:szCs w:val="24"/>
        </w:rPr>
        <w:t>kódexu</w:t>
      </w:r>
      <w:proofErr w:type="spellEnd"/>
      <w:r w:rsidR="0049340E"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="0049340E" w:rsidRPr="00EB77BC">
        <w:rPr>
          <w:rFonts w:ascii="Arial" w:eastAsia="PMingLiU" w:hAnsi="Arial" w:cs="Arial"/>
          <w:color w:val="000000"/>
          <w:kern w:val="0"/>
          <w:szCs w:val="24"/>
        </w:rPr>
        <w:t>iných</w:t>
      </w:r>
      <w:proofErr w:type="spellEnd"/>
      <w:r w:rsidR="0049340E"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="0049340E" w:rsidRPr="00EB77BC">
        <w:rPr>
          <w:rFonts w:ascii="Arial" w:eastAsia="PMingLiU" w:hAnsi="Arial" w:cs="Arial"/>
          <w:color w:val="000000"/>
          <w:kern w:val="0"/>
          <w:szCs w:val="24"/>
        </w:rPr>
        <w:t>profesijných</w:t>
      </w:r>
      <w:proofErr w:type="spellEnd"/>
      <w:r w:rsidR="0049340E"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="0049340E" w:rsidRPr="00EB77BC">
        <w:rPr>
          <w:rFonts w:ascii="Arial" w:eastAsia="PMingLiU" w:hAnsi="Arial" w:cs="Arial"/>
          <w:color w:val="000000"/>
          <w:kern w:val="0"/>
          <w:szCs w:val="24"/>
        </w:rPr>
        <w:t>skupín</w:t>
      </w:r>
      <w:proofErr w:type="spellEnd"/>
      <w:r w:rsidR="0049340E" w:rsidRPr="00EB77BC">
        <w:rPr>
          <w:rFonts w:ascii="Arial" w:eastAsia="PMingLiU" w:hAnsi="Arial" w:cs="Arial"/>
          <w:color w:val="000000"/>
          <w:kern w:val="0"/>
          <w:szCs w:val="24"/>
        </w:rPr>
        <w:t xml:space="preserve">, </w:t>
      </w:r>
      <w:proofErr w:type="spellStart"/>
      <w:r w:rsidR="0049340E" w:rsidRPr="00EB77BC">
        <w:rPr>
          <w:rFonts w:ascii="Arial" w:eastAsia="PMingLiU" w:hAnsi="Arial" w:cs="Arial"/>
          <w:color w:val="000000"/>
          <w:kern w:val="0"/>
          <w:szCs w:val="24"/>
        </w:rPr>
        <w:t>ku</w:t>
      </w:r>
      <w:proofErr w:type="spellEnd"/>
      <w:r w:rsidR="0049340E"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="0049340E" w:rsidRPr="00EB77BC">
        <w:rPr>
          <w:rFonts w:ascii="Arial" w:eastAsia="PMingLiU" w:hAnsi="Arial" w:cs="Arial"/>
          <w:color w:val="000000"/>
          <w:kern w:val="0"/>
          <w:szCs w:val="24"/>
        </w:rPr>
        <w:t>ktorým</w:t>
      </w:r>
      <w:proofErr w:type="spellEnd"/>
      <w:r w:rsidR="0049340E" w:rsidRPr="00EB77BC">
        <w:rPr>
          <w:rFonts w:ascii="Arial" w:eastAsia="PMingLiU" w:hAnsi="Arial" w:cs="Arial"/>
          <w:color w:val="000000"/>
          <w:kern w:val="0"/>
          <w:szCs w:val="24"/>
        </w:rPr>
        <w:t xml:space="preserve"> patria, </w:t>
      </w:r>
      <w:proofErr w:type="spellStart"/>
      <w:r w:rsidR="001E724F">
        <w:rPr>
          <w:rFonts w:ascii="Arial" w:eastAsia="PMingLiU" w:hAnsi="Arial" w:cs="Arial"/>
          <w:color w:val="000000"/>
          <w:kern w:val="0"/>
          <w:szCs w:val="24"/>
        </w:rPr>
        <w:t>ako</w:t>
      </w:r>
      <w:proofErr w:type="spellEnd"/>
      <w:r w:rsidR="001E724F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="001E724F">
        <w:rPr>
          <w:rFonts w:ascii="Arial" w:eastAsia="PMingLiU" w:hAnsi="Arial" w:cs="Arial"/>
          <w:color w:val="000000"/>
          <w:kern w:val="0"/>
          <w:szCs w:val="24"/>
        </w:rPr>
        <w:t>aj</w:t>
      </w:r>
      <w:proofErr w:type="spellEnd"/>
      <w:r w:rsidR="001E724F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r w:rsidR="0049340E" w:rsidRPr="00EB77BC">
        <w:rPr>
          <w:rFonts w:ascii="Arial" w:eastAsia="PMingLiU" w:hAnsi="Arial" w:cs="Arial"/>
          <w:color w:val="000000"/>
          <w:kern w:val="0"/>
          <w:szCs w:val="24"/>
        </w:rPr>
        <w:t xml:space="preserve">so </w:t>
      </w:r>
      <w:proofErr w:type="spellStart"/>
      <w:r w:rsidR="0049340E" w:rsidRPr="00EB77BC">
        <w:rPr>
          <w:rFonts w:ascii="Arial" w:eastAsia="PMingLiU" w:hAnsi="Arial" w:cs="Arial"/>
          <w:color w:val="000000"/>
          <w:kern w:val="0"/>
          <w:szCs w:val="24"/>
        </w:rPr>
        <w:t>zákon</w:t>
      </w:r>
      <w:r w:rsidR="001E724F">
        <w:rPr>
          <w:rFonts w:ascii="Arial" w:eastAsia="PMingLiU" w:hAnsi="Arial" w:cs="Arial"/>
          <w:color w:val="000000"/>
          <w:kern w:val="0"/>
          <w:szCs w:val="24"/>
        </w:rPr>
        <w:t>nými</w:t>
      </w:r>
      <w:proofErr w:type="spellEnd"/>
      <w:r w:rsidR="001E724F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="001E724F">
        <w:rPr>
          <w:rFonts w:ascii="Arial" w:eastAsia="PMingLiU" w:hAnsi="Arial" w:cs="Arial"/>
          <w:color w:val="000000"/>
          <w:kern w:val="0"/>
          <w:szCs w:val="24"/>
        </w:rPr>
        <w:t>ustanoveniami</w:t>
      </w:r>
      <w:proofErr w:type="spellEnd"/>
      <w:r w:rsidR="0049340E"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="0049340E" w:rsidRPr="00EB77BC">
        <w:rPr>
          <w:rFonts w:ascii="Arial" w:eastAsia="PMingLiU" w:hAnsi="Arial" w:cs="Arial"/>
          <w:color w:val="000000"/>
          <w:kern w:val="0"/>
          <w:szCs w:val="24"/>
        </w:rPr>
        <w:t>krajiny</w:t>
      </w:r>
      <w:proofErr w:type="spellEnd"/>
      <w:r w:rsidR="0049340E" w:rsidRPr="00EB77BC">
        <w:rPr>
          <w:rFonts w:ascii="Arial" w:eastAsia="PMingLiU" w:hAnsi="Arial" w:cs="Arial"/>
          <w:color w:val="000000"/>
          <w:kern w:val="0"/>
          <w:szCs w:val="24"/>
        </w:rPr>
        <w:t xml:space="preserve">, v </w:t>
      </w:r>
      <w:proofErr w:type="spellStart"/>
      <w:r w:rsidR="0049340E" w:rsidRPr="00EB77BC">
        <w:rPr>
          <w:rFonts w:ascii="Arial" w:eastAsia="PMingLiU" w:hAnsi="Arial" w:cs="Arial"/>
          <w:color w:val="000000"/>
          <w:kern w:val="0"/>
          <w:szCs w:val="24"/>
        </w:rPr>
        <w:t>ktorých</w:t>
      </w:r>
      <w:proofErr w:type="spellEnd"/>
      <w:r w:rsidR="0049340E"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="0049340E" w:rsidRPr="00EB77BC">
        <w:rPr>
          <w:rFonts w:ascii="Arial" w:eastAsia="PMingLiU" w:hAnsi="Arial" w:cs="Arial"/>
          <w:color w:val="000000"/>
          <w:kern w:val="0"/>
          <w:szCs w:val="24"/>
        </w:rPr>
        <w:t>vykonávajú</w:t>
      </w:r>
      <w:proofErr w:type="spellEnd"/>
      <w:r w:rsidR="0049340E"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="0049340E" w:rsidRPr="00EB77BC">
        <w:rPr>
          <w:rFonts w:ascii="Arial" w:eastAsia="PMingLiU" w:hAnsi="Arial" w:cs="Arial"/>
          <w:color w:val="000000"/>
          <w:kern w:val="0"/>
          <w:szCs w:val="24"/>
        </w:rPr>
        <w:t>činnosť</w:t>
      </w:r>
      <w:proofErr w:type="spellEnd"/>
      <w:r w:rsidR="0049340E" w:rsidRPr="00EB77BC">
        <w:rPr>
          <w:rFonts w:ascii="Arial" w:eastAsia="PMingLiU" w:hAnsi="Arial" w:cs="Arial"/>
          <w:color w:val="000000"/>
          <w:kern w:val="0"/>
          <w:szCs w:val="24"/>
        </w:rPr>
        <w:t>.</w:t>
      </w:r>
    </w:p>
    <w:p w14:paraId="27DD4F16" w14:textId="619BB9A2" w:rsidR="0009015B" w:rsidRDefault="0049340E">
      <w:pPr>
        <w:pStyle w:val="Odsekzoznamu"/>
        <w:widowControl/>
        <w:numPr>
          <w:ilvl w:val="0"/>
          <w:numId w:val="2"/>
        </w:numPr>
        <w:ind w:leftChars="0"/>
        <w:rPr>
          <w:rFonts w:ascii="Arial" w:eastAsia="PMingLiU" w:hAnsi="Arial" w:cs="Arial"/>
          <w:color w:val="000000"/>
          <w:kern w:val="0"/>
          <w:szCs w:val="24"/>
        </w:rPr>
      </w:pP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Nasledujúce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ustanovenia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="001E724F">
        <w:rPr>
          <w:rFonts w:ascii="Arial" w:eastAsia="PMingLiU" w:hAnsi="Arial" w:cs="Arial"/>
          <w:color w:val="000000"/>
          <w:kern w:val="0"/>
          <w:szCs w:val="24"/>
        </w:rPr>
        <w:t>ne</w:t>
      </w:r>
      <w:r w:rsidRPr="00EB77BC">
        <w:rPr>
          <w:rFonts w:ascii="Arial" w:eastAsia="PMingLiU" w:hAnsi="Arial" w:cs="Arial"/>
          <w:color w:val="000000"/>
          <w:kern w:val="0"/>
          <w:szCs w:val="24"/>
        </w:rPr>
        <w:t>vytvárajú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právnu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zodpovednosť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,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občiansku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a</w:t>
      </w:r>
      <w:r w:rsidR="00145F98">
        <w:rPr>
          <w:rFonts w:ascii="Arial" w:eastAsia="PMingLiU" w:hAnsi="Arial" w:cs="Arial"/>
          <w:color w:val="000000"/>
          <w:kern w:val="0"/>
          <w:szCs w:val="24"/>
        </w:rPr>
        <w:t>ni</w:t>
      </w:r>
      <w:r w:rsidRPr="00EB77BC">
        <w:rPr>
          <w:rFonts w:ascii="Arial" w:eastAsia="PMingLiU" w:hAnsi="Arial" w:cs="Arial"/>
          <w:color w:val="000000"/>
          <w:kern w:val="0"/>
          <w:szCs w:val="24"/>
        </w:rPr>
        <w:t xml:space="preserve"> </w:t>
      </w:r>
      <w:proofErr w:type="spellStart"/>
      <w:r w:rsidRPr="00EB77BC">
        <w:rPr>
          <w:rFonts w:ascii="Arial" w:eastAsia="PMingLiU" w:hAnsi="Arial" w:cs="Arial"/>
          <w:color w:val="000000"/>
          <w:kern w:val="0"/>
          <w:szCs w:val="24"/>
        </w:rPr>
        <w:t>trestnoprávnu</w:t>
      </w:r>
      <w:proofErr w:type="spellEnd"/>
      <w:r w:rsidRPr="00EB77BC">
        <w:rPr>
          <w:rFonts w:ascii="Arial" w:eastAsia="PMingLiU" w:hAnsi="Arial" w:cs="Arial"/>
          <w:color w:val="000000"/>
          <w:kern w:val="0"/>
          <w:szCs w:val="24"/>
        </w:rPr>
        <w:t>.</w:t>
      </w:r>
    </w:p>
    <w:p w14:paraId="39CDB857" w14:textId="77777777" w:rsidR="001E724F" w:rsidRDefault="001E724F" w:rsidP="001E724F">
      <w:pPr>
        <w:widowControl/>
        <w:rPr>
          <w:rFonts w:ascii="Arial" w:eastAsia="PMingLiU" w:hAnsi="Arial" w:cs="Arial"/>
          <w:color w:val="000000"/>
          <w:kern w:val="0"/>
          <w:szCs w:val="24"/>
        </w:rPr>
      </w:pPr>
    </w:p>
    <w:p w14:paraId="4ADA847D" w14:textId="1FB5BC1E" w:rsidR="001E724F" w:rsidRPr="001E724F" w:rsidRDefault="001E724F" w:rsidP="001E724F">
      <w:pPr>
        <w:widowControl/>
        <w:jc w:val="center"/>
        <w:rPr>
          <w:rFonts w:ascii="Arial" w:eastAsia="PMingLiU" w:hAnsi="Arial" w:cs="Arial"/>
          <w:b/>
          <w:bCs/>
          <w:color w:val="000000"/>
          <w:kern w:val="0"/>
          <w:szCs w:val="24"/>
        </w:rPr>
      </w:pPr>
      <w:r w:rsidRPr="001E724F">
        <w:rPr>
          <w:rFonts w:ascii="Arial" w:eastAsia="PMingLiU" w:hAnsi="Arial" w:cs="Arial"/>
          <w:b/>
          <w:bCs/>
          <w:color w:val="000000"/>
          <w:kern w:val="0"/>
          <w:szCs w:val="24"/>
        </w:rPr>
        <w:t>II.</w:t>
      </w:r>
      <w:r w:rsidR="00145F98">
        <w:rPr>
          <w:rFonts w:ascii="Arial" w:eastAsia="PMingLiU" w:hAnsi="Arial" w:cs="Arial"/>
          <w:b/>
          <w:bCs/>
          <w:color w:val="000000"/>
          <w:kern w:val="0"/>
          <w:szCs w:val="24"/>
        </w:rPr>
        <w:t xml:space="preserve"> POVINNOSTI </w:t>
      </w:r>
      <w:r w:rsidRPr="001E724F">
        <w:rPr>
          <w:rFonts w:ascii="Arial" w:eastAsia="PMingLiU" w:hAnsi="Arial" w:cs="Arial"/>
          <w:b/>
          <w:bCs/>
          <w:color w:val="000000"/>
          <w:kern w:val="0"/>
          <w:szCs w:val="24"/>
        </w:rPr>
        <w:t>ČLEN</w:t>
      </w:r>
      <w:r w:rsidR="00145F98">
        <w:rPr>
          <w:rFonts w:ascii="Arial" w:eastAsia="PMingLiU" w:hAnsi="Arial" w:cs="Arial"/>
          <w:b/>
          <w:bCs/>
          <w:color w:val="000000"/>
          <w:kern w:val="0"/>
          <w:szCs w:val="24"/>
        </w:rPr>
        <w:t>OV</w:t>
      </w:r>
    </w:p>
    <w:p w14:paraId="26DD825D" w14:textId="77777777" w:rsidR="009758F6" w:rsidRPr="0049340E" w:rsidRDefault="009758F6" w:rsidP="0049340E">
      <w:pPr>
        <w:widowControl/>
        <w:rPr>
          <w:rFonts w:ascii="Arial" w:eastAsia="PMingLiU" w:hAnsi="Arial" w:cs="Arial"/>
          <w:color w:val="000000"/>
          <w:kern w:val="0"/>
          <w:szCs w:val="24"/>
        </w:rPr>
      </w:pPr>
    </w:p>
    <w:p w14:paraId="2D582E3E" w14:textId="0CEE10A6" w:rsidR="009758F6" w:rsidRPr="009758F6" w:rsidRDefault="009758F6" w:rsidP="009758F6">
      <w:pPr>
        <w:widowControl/>
        <w:rPr>
          <w:rFonts w:ascii="Arial" w:eastAsia="PMingLiU" w:hAnsi="Arial" w:cs="Arial"/>
          <w:b/>
          <w:bCs/>
          <w:color w:val="000000"/>
          <w:kern w:val="0"/>
          <w:sz w:val="28"/>
          <w:szCs w:val="28"/>
        </w:rPr>
      </w:pPr>
    </w:p>
    <w:p w14:paraId="0928D616" w14:textId="3B75775F" w:rsidR="001E724F" w:rsidRPr="001E724F" w:rsidRDefault="009758F6">
      <w:pPr>
        <w:pStyle w:val="Odsekzoznamu"/>
        <w:widowControl/>
        <w:numPr>
          <w:ilvl w:val="0"/>
          <w:numId w:val="3"/>
        </w:numPr>
        <w:ind w:leftChars="0"/>
        <w:rPr>
          <w:rFonts w:ascii="Arial" w:eastAsia="PMingLiU" w:hAnsi="Arial" w:cs="Arial"/>
          <w:kern w:val="0"/>
          <w:szCs w:val="24"/>
        </w:rPr>
      </w:pPr>
      <w:proofErr w:type="spellStart"/>
      <w:r w:rsidRPr="001E724F">
        <w:rPr>
          <w:rFonts w:ascii="Arial" w:eastAsia="PMingLiU" w:hAnsi="Arial" w:cs="Arial"/>
          <w:kern w:val="0"/>
          <w:szCs w:val="24"/>
        </w:rPr>
        <w:t>Všetci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1E724F">
        <w:rPr>
          <w:rFonts w:ascii="Arial" w:eastAsia="PMingLiU" w:hAnsi="Arial" w:cs="Arial"/>
          <w:kern w:val="0"/>
          <w:szCs w:val="24"/>
        </w:rPr>
        <w:t>členovia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 xml:space="preserve"> S</w:t>
      </w:r>
      <w:r w:rsidR="001E724F" w:rsidRPr="001E724F">
        <w:rPr>
          <w:rFonts w:ascii="Arial" w:eastAsia="PMingLiU" w:hAnsi="Arial" w:cs="Arial"/>
          <w:kern w:val="0"/>
          <w:szCs w:val="24"/>
        </w:rPr>
        <w:t>SA</w:t>
      </w:r>
      <w:r w:rsidR="00F02A5D">
        <w:rPr>
          <w:rFonts w:ascii="Arial" w:eastAsia="PMingLiU" w:hAnsi="Arial" w:cs="Arial"/>
          <w:kern w:val="0"/>
          <w:szCs w:val="24"/>
        </w:rPr>
        <w:t>P</w:t>
      </w:r>
      <w:r w:rsidRPr="001E724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1E724F">
        <w:rPr>
          <w:rFonts w:ascii="Arial" w:eastAsia="PMingLiU" w:hAnsi="Arial" w:cs="Arial"/>
          <w:kern w:val="0"/>
          <w:szCs w:val="24"/>
        </w:rPr>
        <w:t>sú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1E724F">
        <w:rPr>
          <w:rFonts w:ascii="Arial" w:eastAsia="PMingLiU" w:hAnsi="Arial" w:cs="Arial"/>
          <w:kern w:val="0"/>
          <w:szCs w:val="24"/>
        </w:rPr>
        <w:t>viazaní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1E724F">
        <w:rPr>
          <w:rFonts w:ascii="Arial" w:eastAsia="PMingLiU" w:hAnsi="Arial" w:cs="Arial"/>
          <w:kern w:val="0"/>
          <w:szCs w:val="24"/>
        </w:rPr>
        <w:t>týmto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1E724F">
        <w:rPr>
          <w:rFonts w:ascii="Arial" w:eastAsia="PMingLiU" w:hAnsi="Arial" w:cs="Arial"/>
          <w:kern w:val="0"/>
          <w:szCs w:val="24"/>
        </w:rPr>
        <w:t>etickým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1E724F">
        <w:rPr>
          <w:rFonts w:ascii="Arial" w:eastAsia="PMingLiU" w:hAnsi="Arial" w:cs="Arial"/>
          <w:kern w:val="0"/>
          <w:szCs w:val="24"/>
        </w:rPr>
        <w:t>kódexom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>.</w:t>
      </w:r>
    </w:p>
    <w:p w14:paraId="2AF2B953" w14:textId="2A8A177F" w:rsidR="009758F6" w:rsidRDefault="00D679A9">
      <w:pPr>
        <w:pStyle w:val="Odsekzoznamu"/>
        <w:widowControl/>
        <w:numPr>
          <w:ilvl w:val="0"/>
          <w:numId w:val="3"/>
        </w:numPr>
        <w:ind w:leftChars="0"/>
        <w:rPr>
          <w:rFonts w:ascii="Arial" w:eastAsia="PMingLiU" w:hAnsi="Arial" w:cs="Arial"/>
          <w:kern w:val="0"/>
          <w:szCs w:val="24"/>
        </w:rPr>
      </w:pPr>
      <w:proofErr w:type="spellStart"/>
      <w:r w:rsidRPr="001E724F">
        <w:rPr>
          <w:rFonts w:ascii="Arial" w:eastAsia="PMingLiU" w:hAnsi="Arial" w:cs="Arial"/>
          <w:kern w:val="0"/>
          <w:szCs w:val="24"/>
        </w:rPr>
        <w:t>Zaplatením</w:t>
      </w:r>
      <w:proofErr w:type="spellEnd"/>
      <w:r w:rsidR="009758F6" w:rsidRPr="001E724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9758F6" w:rsidRPr="001E724F">
        <w:rPr>
          <w:rFonts w:ascii="Arial" w:eastAsia="PMingLiU" w:hAnsi="Arial" w:cs="Arial"/>
          <w:kern w:val="0"/>
          <w:szCs w:val="24"/>
        </w:rPr>
        <w:t>člensk</w:t>
      </w:r>
      <w:r w:rsidRPr="001E724F">
        <w:rPr>
          <w:rFonts w:ascii="Arial" w:eastAsia="PMingLiU" w:hAnsi="Arial" w:cs="Arial"/>
          <w:kern w:val="0"/>
          <w:szCs w:val="24"/>
        </w:rPr>
        <w:t>ého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1E724F">
        <w:rPr>
          <w:rFonts w:ascii="Arial" w:eastAsia="PMingLiU" w:hAnsi="Arial" w:cs="Arial"/>
          <w:kern w:val="0"/>
          <w:szCs w:val="24"/>
        </w:rPr>
        <w:t>poplatku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 xml:space="preserve"> </w:t>
      </w:r>
      <w:r w:rsidR="00F02A5D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F02A5D">
        <w:rPr>
          <w:rFonts w:ascii="Arial" w:eastAsia="PMingLiU" w:hAnsi="Arial" w:cs="Arial"/>
          <w:kern w:val="0"/>
          <w:szCs w:val="24"/>
        </w:rPr>
        <w:t>každý</w:t>
      </w:r>
      <w:proofErr w:type="spellEnd"/>
      <w:r w:rsidR="00F02A5D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1E724F">
        <w:rPr>
          <w:rFonts w:ascii="Arial" w:eastAsia="PMingLiU" w:hAnsi="Arial" w:cs="Arial"/>
          <w:kern w:val="0"/>
          <w:szCs w:val="24"/>
        </w:rPr>
        <w:t>člen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1E724F">
        <w:rPr>
          <w:rFonts w:ascii="Arial" w:eastAsia="PMingLiU" w:hAnsi="Arial" w:cs="Arial"/>
          <w:kern w:val="0"/>
          <w:szCs w:val="24"/>
        </w:rPr>
        <w:t>potvrzuje</w:t>
      </w:r>
      <w:proofErr w:type="spellEnd"/>
      <w:r w:rsidR="009758F6" w:rsidRPr="001E724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1E724F">
        <w:rPr>
          <w:rFonts w:ascii="Arial" w:eastAsia="PMingLiU" w:hAnsi="Arial" w:cs="Arial"/>
          <w:kern w:val="0"/>
          <w:szCs w:val="24"/>
        </w:rPr>
        <w:t>svoj</w:t>
      </w:r>
      <w:proofErr w:type="spellEnd"/>
      <w:r w:rsidR="001E724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1E724F">
        <w:rPr>
          <w:rFonts w:ascii="Arial" w:eastAsia="PMingLiU" w:hAnsi="Arial" w:cs="Arial"/>
          <w:kern w:val="0"/>
          <w:szCs w:val="24"/>
        </w:rPr>
        <w:t>záväzok</w:t>
      </w:r>
      <w:proofErr w:type="spellEnd"/>
      <w:r w:rsidR="001E724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9758F6" w:rsidRPr="001E724F">
        <w:rPr>
          <w:rFonts w:ascii="Arial" w:eastAsia="PMingLiU" w:hAnsi="Arial" w:cs="Arial"/>
          <w:kern w:val="0"/>
          <w:szCs w:val="24"/>
        </w:rPr>
        <w:t>dodržiavani</w:t>
      </w:r>
      <w:r w:rsidRPr="001E724F">
        <w:rPr>
          <w:rFonts w:ascii="Arial" w:eastAsia="PMingLiU" w:hAnsi="Arial" w:cs="Arial"/>
          <w:kern w:val="0"/>
          <w:szCs w:val="24"/>
        </w:rPr>
        <w:t>a</w:t>
      </w:r>
      <w:proofErr w:type="spellEnd"/>
      <w:r w:rsidR="009758F6" w:rsidRPr="001E724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9758F6" w:rsidRPr="001E724F">
        <w:rPr>
          <w:rFonts w:ascii="Arial" w:eastAsia="PMingLiU" w:hAnsi="Arial" w:cs="Arial"/>
          <w:kern w:val="0"/>
          <w:szCs w:val="24"/>
        </w:rPr>
        <w:t>tohto</w:t>
      </w:r>
      <w:proofErr w:type="spellEnd"/>
      <w:r w:rsidR="009758F6" w:rsidRPr="001E724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9758F6" w:rsidRPr="001E724F">
        <w:rPr>
          <w:rFonts w:ascii="Arial" w:eastAsia="PMingLiU" w:hAnsi="Arial" w:cs="Arial"/>
          <w:kern w:val="0"/>
          <w:szCs w:val="24"/>
        </w:rPr>
        <w:t>Etického</w:t>
      </w:r>
      <w:proofErr w:type="spellEnd"/>
      <w:r w:rsidR="009758F6" w:rsidRPr="001E724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9758F6" w:rsidRPr="001E724F">
        <w:rPr>
          <w:rFonts w:ascii="Arial" w:eastAsia="PMingLiU" w:hAnsi="Arial" w:cs="Arial"/>
          <w:kern w:val="0"/>
          <w:szCs w:val="24"/>
        </w:rPr>
        <w:t>kódexu</w:t>
      </w:r>
      <w:proofErr w:type="spellEnd"/>
      <w:r w:rsidR="009758F6" w:rsidRPr="001E724F">
        <w:rPr>
          <w:rFonts w:ascii="Arial" w:eastAsia="PMingLiU" w:hAnsi="Arial" w:cs="Arial"/>
          <w:kern w:val="0"/>
          <w:szCs w:val="24"/>
        </w:rPr>
        <w:t>.</w:t>
      </w:r>
    </w:p>
    <w:p w14:paraId="3CBC637E" w14:textId="1E7BB37D" w:rsidR="009758F6" w:rsidRDefault="009758F6">
      <w:pPr>
        <w:pStyle w:val="Odsekzoznamu"/>
        <w:widowControl/>
        <w:numPr>
          <w:ilvl w:val="0"/>
          <w:numId w:val="3"/>
        </w:numPr>
        <w:ind w:leftChars="0"/>
        <w:rPr>
          <w:rFonts w:ascii="Arial" w:eastAsia="PMingLiU" w:hAnsi="Arial" w:cs="Arial"/>
          <w:kern w:val="0"/>
          <w:szCs w:val="24"/>
        </w:rPr>
      </w:pPr>
      <w:r w:rsidRPr="001E724F">
        <w:rPr>
          <w:rFonts w:ascii="Arial" w:eastAsia="PMingLiU" w:hAnsi="Arial" w:cs="Arial"/>
          <w:kern w:val="0"/>
          <w:szCs w:val="24"/>
        </w:rPr>
        <w:t xml:space="preserve">Od </w:t>
      </w:r>
      <w:proofErr w:type="spellStart"/>
      <w:r w:rsidR="00D679A9" w:rsidRPr="001E724F">
        <w:rPr>
          <w:rFonts w:ascii="Arial" w:eastAsia="PMingLiU" w:hAnsi="Arial" w:cs="Arial"/>
          <w:kern w:val="0"/>
          <w:szCs w:val="24"/>
        </w:rPr>
        <w:t>všetkých</w:t>
      </w:r>
      <w:proofErr w:type="spellEnd"/>
      <w:r w:rsidR="00D679A9" w:rsidRPr="001E724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1E724F">
        <w:rPr>
          <w:rFonts w:ascii="Arial" w:eastAsia="PMingLiU" w:hAnsi="Arial" w:cs="Arial"/>
          <w:kern w:val="0"/>
          <w:szCs w:val="24"/>
        </w:rPr>
        <w:t>členov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1E724F">
        <w:rPr>
          <w:rFonts w:ascii="Arial" w:eastAsia="PMingLiU" w:hAnsi="Arial" w:cs="Arial"/>
          <w:kern w:val="0"/>
          <w:szCs w:val="24"/>
        </w:rPr>
        <w:t>sa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1E724F">
        <w:rPr>
          <w:rFonts w:ascii="Arial" w:eastAsia="PMingLiU" w:hAnsi="Arial" w:cs="Arial"/>
          <w:kern w:val="0"/>
          <w:szCs w:val="24"/>
        </w:rPr>
        <w:t>vyžaduje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 xml:space="preserve">, aby </w:t>
      </w:r>
      <w:proofErr w:type="spellStart"/>
      <w:r w:rsidRPr="001E724F">
        <w:rPr>
          <w:rFonts w:ascii="Arial" w:eastAsia="PMingLiU" w:hAnsi="Arial" w:cs="Arial"/>
          <w:kern w:val="0"/>
          <w:szCs w:val="24"/>
        </w:rPr>
        <w:t>sa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1E724F">
        <w:rPr>
          <w:rFonts w:ascii="Arial" w:eastAsia="PMingLiU" w:hAnsi="Arial" w:cs="Arial"/>
          <w:kern w:val="0"/>
          <w:szCs w:val="24"/>
        </w:rPr>
        <w:t>pri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1E724F">
        <w:rPr>
          <w:rFonts w:ascii="Arial" w:eastAsia="PMingLiU" w:hAnsi="Arial" w:cs="Arial"/>
          <w:kern w:val="0"/>
          <w:szCs w:val="24"/>
        </w:rPr>
        <w:t>svojej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1E724F">
        <w:rPr>
          <w:rFonts w:ascii="Arial" w:eastAsia="PMingLiU" w:hAnsi="Arial" w:cs="Arial"/>
          <w:kern w:val="0"/>
          <w:szCs w:val="24"/>
        </w:rPr>
        <w:t>práci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1E724F">
        <w:rPr>
          <w:rFonts w:ascii="Arial" w:eastAsia="PMingLiU" w:hAnsi="Arial" w:cs="Arial"/>
          <w:kern w:val="0"/>
          <w:szCs w:val="24"/>
        </w:rPr>
        <w:t>správali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1E724F">
        <w:rPr>
          <w:rFonts w:ascii="Arial" w:eastAsia="PMingLiU" w:hAnsi="Arial" w:cs="Arial"/>
          <w:kern w:val="0"/>
          <w:szCs w:val="24"/>
        </w:rPr>
        <w:t>podľa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1E724F">
        <w:rPr>
          <w:rFonts w:ascii="Arial" w:eastAsia="PMingLiU" w:hAnsi="Arial" w:cs="Arial"/>
          <w:kern w:val="0"/>
          <w:szCs w:val="24"/>
        </w:rPr>
        <w:t>najvyšších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1E724F">
        <w:rPr>
          <w:rFonts w:ascii="Arial" w:eastAsia="PMingLiU" w:hAnsi="Arial" w:cs="Arial"/>
          <w:kern w:val="0"/>
          <w:szCs w:val="24"/>
        </w:rPr>
        <w:t>etických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1E724F">
        <w:rPr>
          <w:rFonts w:ascii="Arial" w:eastAsia="PMingLiU" w:hAnsi="Arial" w:cs="Arial"/>
          <w:kern w:val="0"/>
          <w:szCs w:val="24"/>
        </w:rPr>
        <w:t>noriem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 xml:space="preserve"> a </w:t>
      </w:r>
      <w:r w:rsidR="001E724F">
        <w:rPr>
          <w:rFonts w:ascii="Arial" w:eastAsia="PMingLiU" w:hAnsi="Arial" w:cs="Arial"/>
          <w:kern w:val="0"/>
          <w:szCs w:val="24"/>
        </w:rPr>
        <w:t xml:space="preserve">v </w:t>
      </w:r>
      <w:proofErr w:type="spellStart"/>
      <w:r w:rsidR="001E724F">
        <w:rPr>
          <w:rFonts w:ascii="Arial" w:eastAsia="PMingLiU" w:hAnsi="Arial" w:cs="Arial"/>
          <w:kern w:val="0"/>
          <w:szCs w:val="24"/>
        </w:rPr>
        <w:t>z</w:t>
      </w:r>
      <w:r w:rsidRPr="001E724F">
        <w:rPr>
          <w:rFonts w:ascii="Arial" w:eastAsia="PMingLiU" w:hAnsi="Arial" w:cs="Arial"/>
          <w:kern w:val="0"/>
          <w:szCs w:val="24"/>
        </w:rPr>
        <w:t>áujm</w:t>
      </w:r>
      <w:r w:rsidR="001E724F">
        <w:rPr>
          <w:rFonts w:ascii="Arial" w:eastAsia="PMingLiU" w:hAnsi="Arial" w:cs="Arial"/>
          <w:kern w:val="0"/>
          <w:szCs w:val="24"/>
        </w:rPr>
        <w:t>e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 xml:space="preserve"> ich </w:t>
      </w:r>
      <w:proofErr w:type="spellStart"/>
      <w:r w:rsidRPr="001E724F">
        <w:rPr>
          <w:rFonts w:ascii="Arial" w:eastAsia="PMingLiU" w:hAnsi="Arial" w:cs="Arial"/>
          <w:kern w:val="0"/>
          <w:szCs w:val="24"/>
        </w:rPr>
        <w:t>analyz</w:t>
      </w:r>
      <w:r w:rsidR="00D679A9" w:rsidRPr="001E724F">
        <w:rPr>
          <w:rFonts w:ascii="Arial" w:eastAsia="PMingLiU" w:hAnsi="Arial" w:cs="Arial"/>
          <w:kern w:val="0"/>
          <w:szCs w:val="24"/>
        </w:rPr>
        <w:t>andov</w:t>
      </w:r>
      <w:proofErr w:type="spellEnd"/>
      <w:r w:rsidR="001E724F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="001E724F">
        <w:rPr>
          <w:rFonts w:ascii="Arial" w:eastAsia="PMingLiU" w:hAnsi="Arial" w:cs="Arial"/>
          <w:kern w:val="0"/>
          <w:szCs w:val="24"/>
        </w:rPr>
        <w:t>ktoré</w:t>
      </w:r>
      <w:proofErr w:type="spellEnd"/>
      <w:r w:rsidR="001E724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D679A9" w:rsidRPr="001E724F">
        <w:rPr>
          <w:rFonts w:ascii="Arial" w:eastAsia="PMingLiU" w:hAnsi="Arial" w:cs="Arial"/>
          <w:kern w:val="0"/>
          <w:szCs w:val="24"/>
        </w:rPr>
        <w:t>sú</w:t>
      </w:r>
      <w:proofErr w:type="spellEnd"/>
      <w:r w:rsidR="00D679A9" w:rsidRPr="001E724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D679A9" w:rsidRPr="001E724F">
        <w:rPr>
          <w:rFonts w:ascii="Arial" w:eastAsia="PMingLiU" w:hAnsi="Arial" w:cs="Arial"/>
          <w:kern w:val="0"/>
          <w:szCs w:val="24"/>
        </w:rPr>
        <w:t>prvoradé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>.</w:t>
      </w:r>
    </w:p>
    <w:p w14:paraId="2241B769" w14:textId="747B3F85" w:rsidR="009758F6" w:rsidRDefault="009758F6">
      <w:pPr>
        <w:pStyle w:val="Odsekzoznamu"/>
        <w:widowControl/>
        <w:numPr>
          <w:ilvl w:val="0"/>
          <w:numId w:val="3"/>
        </w:numPr>
        <w:ind w:leftChars="0"/>
        <w:rPr>
          <w:rFonts w:ascii="Arial" w:eastAsia="PMingLiU" w:hAnsi="Arial" w:cs="Arial"/>
          <w:kern w:val="0"/>
          <w:szCs w:val="24"/>
        </w:rPr>
      </w:pPr>
      <w:proofErr w:type="spellStart"/>
      <w:r w:rsidRPr="001E724F">
        <w:rPr>
          <w:rFonts w:ascii="Arial" w:eastAsia="PMingLiU" w:hAnsi="Arial" w:cs="Arial"/>
          <w:kern w:val="0"/>
          <w:szCs w:val="24"/>
        </w:rPr>
        <w:t>Členovia</w:t>
      </w:r>
      <w:proofErr w:type="spellEnd"/>
      <w:r w:rsidR="001E724F">
        <w:rPr>
          <w:rFonts w:ascii="Arial" w:eastAsia="PMingLiU" w:hAnsi="Arial" w:cs="Arial"/>
          <w:kern w:val="0"/>
          <w:szCs w:val="24"/>
        </w:rPr>
        <w:t xml:space="preserve"> SSAP </w:t>
      </w:r>
      <w:proofErr w:type="spellStart"/>
      <w:r w:rsidR="001E724F">
        <w:rPr>
          <w:rFonts w:ascii="Arial" w:eastAsia="PMingLiU" w:hAnsi="Arial" w:cs="Arial"/>
          <w:kern w:val="0"/>
          <w:szCs w:val="24"/>
        </w:rPr>
        <w:t>sa</w:t>
      </w:r>
      <w:proofErr w:type="spellEnd"/>
      <w:r w:rsidR="001E724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1E724F">
        <w:rPr>
          <w:rFonts w:ascii="Arial" w:eastAsia="PMingLiU" w:hAnsi="Arial" w:cs="Arial"/>
          <w:kern w:val="0"/>
          <w:szCs w:val="24"/>
        </w:rPr>
        <w:t>zaväzujú</w:t>
      </w:r>
      <w:proofErr w:type="spellEnd"/>
      <w:r w:rsidR="001E724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1E724F">
        <w:rPr>
          <w:rFonts w:ascii="Arial" w:eastAsia="PMingLiU" w:hAnsi="Arial" w:cs="Arial"/>
          <w:kern w:val="0"/>
          <w:szCs w:val="24"/>
        </w:rPr>
        <w:t>dodržiavať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1E724F">
        <w:rPr>
          <w:rFonts w:ascii="Arial" w:eastAsia="PMingLiU" w:hAnsi="Arial" w:cs="Arial"/>
          <w:kern w:val="0"/>
          <w:szCs w:val="24"/>
        </w:rPr>
        <w:t>politiku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1E724F">
        <w:rPr>
          <w:rFonts w:ascii="Arial" w:eastAsia="PMingLiU" w:hAnsi="Arial" w:cs="Arial"/>
          <w:kern w:val="0"/>
          <w:szCs w:val="24"/>
        </w:rPr>
        <w:t>nediskriminácie</w:t>
      </w:r>
      <w:proofErr w:type="spellEnd"/>
      <w:r w:rsidR="001E724F">
        <w:rPr>
          <w:rFonts w:ascii="Arial" w:eastAsia="PMingLiU" w:hAnsi="Arial" w:cs="Arial"/>
          <w:kern w:val="0"/>
          <w:szCs w:val="24"/>
        </w:rPr>
        <w:br/>
      </w:r>
      <w:proofErr w:type="spellStart"/>
      <w:r w:rsidRPr="001E724F">
        <w:rPr>
          <w:rFonts w:ascii="Arial" w:eastAsia="PMingLiU" w:hAnsi="Arial" w:cs="Arial"/>
          <w:kern w:val="0"/>
          <w:szCs w:val="24"/>
        </w:rPr>
        <w:t>na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1E724F">
        <w:rPr>
          <w:rFonts w:ascii="Arial" w:eastAsia="PMingLiU" w:hAnsi="Arial" w:cs="Arial"/>
          <w:kern w:val="0"/>
          <w:szCs w:val="24"/>
        </w:rPr>
        <w:t>základe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1E724F">
        <w:rPr>
          <w:rFonts w:ascii="Arial" w:eastAsia="PMingLiU" w:hAnsi="Arial" w:cs="Arial"/>
          <w:kern w:val="0"/>
          <w:szCs w:val="24"/>
        </w:rPr>
        <w:t>rasy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1E724F">
        <w:rPr>
          <w:rFonts w:ascii="Arial" w:eastAsia="PMingLiU" w:hAnsi="Arial" w:cs="Arial"/>
          <w:kern w:val="0"/>
          <w:szCs w:val="24"/>
        </w:rPr>
        <w:t>náboženstva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1E724F">
        <w:rPr>
          <w:rFonts w:ascii="Arial" w:eastAsia="PMingLiU" w:hAnsi="Arial" w:cs="Arial"/>
          <w:kern w:val="0"/>
          <w:szCs w:val="24"/>
        </w:rPr>
        <w:t>etnického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1E724F">
        <w:rPr>
          <w:rFonts w:ascii="Arial" w:eastAsia="PMingLiU" w:hAnsi="Arial" w:cs="Arial"/>
          <w:kern w:val="0"/>
          <w:szCs w:val="24"/>
        </w:rPr>
        <w:t>pôvodu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1E724F">
        <w:rPr>
          <w:rFonts w:ascii="Arial" w:eastAsia="PMingLiU" w:hAnsi="Arial" w:cs="Arial"/>
          <w:kern w:val="0"/>
          <w:szCs w:val="24"/>
        </w:rPr>
        <w:t>pohlavia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 xml:space="preserve"> a </w:t>
      </w:r>
      <w:proofErr w:type="spellStart"/>
      <w:r w:rsidRPr="001E724F">
        <w:rPr>
          <w:rFonts w:ascii="Arial" w:eastAsia="PMingLiU" w:hAnsi="Arial" w:cs="Arial"/>
          <w:kern w:val="0"/>
          <w:szCs w:val="24"/>
        </w:rPr>
        <w:t>sexuálnej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1E724F">
        <w:rPr>
          <w:rFonts w:ascii="Arial" w:eastAsia="PMingLiU" w:hAnsi="Arial" w:cs="Arial"/>
          <w:kern w:val="0"/>
          <w:szCs w:val="24"/>
        </w:rPr>
        <w:t>orientácie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 xml:space="preserve">, a to </w:t>
      </w:r>
      <w:proofErr w:type="spellStart"/>
      <w:r w:rsidRPr="001E724F">
        <w:rPr>
          <w:rFonts w:ascii="Arial" w:eastAsia="PMingLiU" w:hAnsi="Arial" w:cs="Arial"/>
          <w:kern w:val="0"/>
          <w:szCs w:val="24"/>
        </w:rPr>
        <w:t>aj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 xml:space="preserve"> </w:t>
      </w:r>
      <w:r w:rsidR="001E724F">
        <w:rPr>
          <w:rFonts w:ascii="Arial" w:eastAsia="PMingLiU" w:hAnsi="Arial" w:cs="Arial"/>
          <w:kern w:val="0"/>
          <w:szCs w:val="24"/>
        </w:rPr>
        <w:t xml:space="preserve">v </w:t>
      </w:r>
      <w:proofErr w:type="spellStart"/>
      <w:r w:rsidR="001E724F">
        <w:rPr>
          <w:rFonts w:ascii="Arial" w:eastAsia="PMingLiU" w:hAnsi="Arial" w:cs="Arial"/>
          <w:kern w:val="0"/>
          <w:szCs w:val="24"/>
        </w:rPr>
        <w:t>prípade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D679A9" w:rsidRPr="001E724F">
        <w:rPr>
          <w:rFonts w:ascii="Arial" w:eastAsia="PMingLiU" w:hAnsi="Arial" w:cs="Arial"/>
          <w:kern w:val="0"/>
          <w:szCs w:val="24"/>
        </w:rPr>
        <w:t>a</w:t>
      </w:r>
      <w:r w:rsidR="001E724F">
        <w:rPr>
          <w:rFonts w:ascii="Arial" w:eastAsia="PMingLiU" w:hAnsi="Arial" w:cs="Arial"/>
          <w:kern w:val="0"/>
          <w:szCs w:val="24"/>
        </w:rPr>
        <w:t>k</w:t>
      </w:r>
      <w:r w:rsidR="00D679A9" w:rsidRPr="001E724F">
        <w:rPr>
          <w:rFonts w:ascii="Arial" w:eastAsia="PMingLiU" w:hAnsi="Arial" w:cs="Arial"/>
          <w:kern w:val="0"/>
          <w:szCs w:val="24"/>
        </w:rPr>
        <w:t>tiv</w:t>
      </w:r>
      <w:r w:rsidR="001E724F">
        <w:rPr>
          <w:rFonts w:ascii="Arial" w:eastAsia="PMingLiU" w:hAnsi="Arial" w:cs="Arial"/>
          <w:kern w:val="0"/>
          <w:szCs w:val="24"/>
        </w:rPr>
        <w:t>ít</w:t>
      </w:r>
      <w:proofErr w:type="spellEnd"/>
      <w:r w:rsidR="00D679A9" w:rsidRPr="001E724F">
        <w:rPr>
          <w:rFonts w:ascii="Arial" w:eastAsia="PMingLiU" w:hAnsi="Arial" w:cs="Arial"/>
          <w:kern w:val="0"/>
          <w:szCs w:val="24"/>
        </w:rPr>
        <w:t>,</w:t>
      </w:r>
      <w:r w:rsidRPr="001E724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1E724F">
        <w:rPr>
          <w:rFonts w:ascii="Arial" w:eastAsia="PMingLiU" w:hAnsi="Arial" w:cs="Arial"/>
          <w:kern w:val="0"/>
          <w:szCs w:val="24"/>
        </w:rPr>
        <w:t>program</w:t>
      </w:r>
      <w:r w:rsidR="001E724F">
        <w:rPr>
          <w:rFonts w:ascii="Arial" w:eastAsia="PMingLiU" w:hAnsi="Arial" w:cs="Arial"/>
          <w:kern w:val="0"/>
          <w:szCs w:val="24"/>
        </w:rPr>
        <w:t>ov</w:t>
      </w:r>
      <w:proofErr w:type="spellEnd"/>
      <w:r w:rsidR="001E724F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="001E724F">
        <w:rPr>
          <w:rFonts w:ascii="Arial" w:eastAsia="PMingLiU" w:hAnsi="Arial" w:cs="Arial"/>
          <w:kern w:val="0"/>
          <w:szCs w:val="24"/>
        </w:rPr>
        <w:t>či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1E724F">
        <w:rPr>
          <w:rFonts w:ascii="Arial" w:eastAsia="PMingLiU" w:hAnsi="Arial" w:cs="Arial"/>
          <w:kern w:val="0"/>
          <w:szCs w:val="24"/>
        </w:rPr>
        <w:t>verejn</w:t>
      </w:r>
      <w:r w:rsidR="001E724F">
        <w:rPr>
          <w:rFonts w:ascii="Arial" w:eastAsia="PMingLiU" w:hAnsi="Arial" w:cs="Arial"/>
          <w:kern w:val="0"/>
          <w:szCs w:val="24"/>
        </w:rPr>
        <w:t>ých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1E724F">
        <w:rPr>
          <w:rFonts w:ascii="Arial" w:eastAsia="PMingLiU" w:hAnsi="Arial" w:cs="Arial"/>
          <w:kern w:val="0"/>
          <w:szCs w:val="24"/>
        </w:rPr>
        <w:t>podujat</w:t>
      </w:r>
      <w:r w:rsidR="001E724F">
        <w:rPr>
          <w:rFonts w:ascii="Arial" w:eastAsia="PMingLiU" w:hAnsi="Arial" w:cs="Arial"/>
          <w:kern w:val="0"/>
          <w:szCs w:val="24"/>
        </w:rPr>
        <w:t>í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 xml:space="preserve"> </w:t>
      </w:r>
      <w:r w:rsidR="001E724F">
        <w:rPr>
          <w:rFonts w:ascii="Arial" w:eastAsia="PMingLiU" w:hAnsi="Arial" w:cs="Arial"/>
          <w:kern w:val="0"/>
          <w:szCs w:val="24"/>
        </w:rPr>
        <w:t>SSAP.</w:t>
      </w:r>
    </w:p>
    <w:p w14:paraId="4E25FA6E" w14:textId="2CC89509" w:rsidR="009758F6" w:rsidRDefault="009758F6">
      <w:pPr>
        <w:pStyle w:val="Odsekzoznamu"/>
        <w:widowControl/>
        <w:numPr>
          <w:ilvl w:val="0"/>
          <w:numId w:val="3"/>
        </w:numPr>
        <w:ind w:leftChars="0"/>
        <w:rPr>
          <w:rFonts w:ascii="Arial" w:eastAsia="PMingLiU" w:hAnsi="Arial" w:cs="Arial"/>
          <w:kern w:val="0"/>
          <w:szCs w:val="24"/>
        </w:rPr>
      </w:pPr>
      <w:proofErr w:type="spellStart"/>
      <w:r w:rsidRPr="001E724F">
        <w:rPr>
          <w:rFonts w:ascii="Arial" w:eastAsia="PMingLiU" w:hAnsi="Arial" w:cs="Arial"/>
          <w:kern w:val="0"/>
          <w:szCs w:val="24"/>
        </w:rPr>
        <w:t>Členovia</w:t>
      </w:r>
      <w:proofErr w:type="spellEnd"/>
      <w:r w:rsidR="001E724F">
        <w:rPr>
          <w:rFonts w:ascii="Arial" w:eastAsia="PMingLiU" w:hAnsi="Arial" w:cs="Arial"/>
          <w:kern w:val="0"/>
          <w:szCs w:val="24"/>
        </w:rPr>
        <w:t xml:space="preserve"> SSAP</w:t>
      </w:r>
      <w:r w:rsidRPr="001E724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1E724F">
        <w:rPr>
          <w:rFonts w:ascii="Arial" w:eastAsia="PMingLiU" w:hAnsi="Arial" w:cs="Arial"/>
          <w:kern w:val="0"/>
          <w:szCs w:val="24"/>
        </w:rPr>
        <w:t>sú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1E724F">
        <w:rPr>
          <w:rFonts w:ascii="Arial" w:eastAsia="PMingLiU" w:hAnsi="Arial" w:cs="Arial"/>
          <w:kern w:val="0"/>
          <w:szCs w:val="24"/>
        </w:rPr>
        <w:t>povinní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1E724F">
        <w:rPr>
          <w:rFonts w:ascii="Arial" w:eastAsia="PMingLiU" w:hAnsi="Arial" w:cs="Arial"/>
          <w:kern w:val="0"/>
          <w:szCs w:val="24"/>
        </w:rPr>
        <w:t>na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1E724F">
        <w:rPr>
          <w:rFonts w:ascii="Arial" w:eastAsia="PMingLiU" w:hAnsi="Arial" w:cs="Arial"/>
          <w:kern w:val="0"/>
          <w:szCs w:val="24"/>
        </w:rPr>
        <w:t>požiadanie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1E724F">
        <w:rPr>
          <w:rFonts w:ascii="Arial" w:eastAsia="PMingLiU" w:hAnsi="Arial" w:cs="Arial"/>
          <w:kern w:val="0"/>
          <w:szCs w:val="24"/>
        </w:rPr>
        <w:t>zverejniť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1E724F">
        <w:rPr>
          <w:rFonts w:ascii="Arial" w:eastAsia="PMingLiU" w:hAnsi="Arial" w:cs="Arial"/>
          <w:kern w:val="0"/>
          <w:szCs w:val="24"/>
        </w:rPr>
        <w:t>svoju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1E724F">
        <w:rPr>
          <w:rFonts w:ascii="Arial" w:eastAsia="PMingLiU" w:hAnsi="Arial" w:cs="Arial"/>
          <w:kern w:val="0"/>
          <w:szCs w:val="24"/>
        </w:rPr>
        <w:t>kvalifikáciu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 xml:space="preserve"> a </w:t>
      </w:r>
      <w:proofErr w:type="spellStart"/>
      <w:r w:rsidRPr="001E724F">
        <w:rPr>
          <w:rFonts w:ascii="Arial" w:eastAsia="PMingLiU" w:hAnsi="Arial" w:cs="Arial"/>
          <w:kern w:val="0"/>
          <w:szCs w:val="24"/>
        </w:rPr>
        <w:t>netvrdiť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 xml:space="preserve"> ani </w:t>
      </w:r>
      <w:proofErr w:type="spellStart"/>
      <w:r w:rsidRPr="001E724F">
        <w:rPr>
          <w:rFonts w:ascii="Arial" w:eastAsia="PMingLiU" w:hAnsi="Arial" w:cs="Arial"/>
          <w:kern w:val="0"/>
          <w:szCs w:val="24"/>
        </w:rPr>
        <w:t>nenaznačovať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1E724F">
        <w:rPr>
          <w:rFonts w:ascii="Arial" w:eastAsia="PMingLiU" w:hAnsi="Arial" w:cs="Arial"/>
          <w:kern w:val="0"/>
          <w:szCs w:val="24"/>
        </w:rPr>
        <w:t>kvalifikáciu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1E724F">
        <w:rPr>
          <w:rFonts w:ascii="Arial" w:eastAsia="PMingLiU" w:hAnsi="Arial" w:cs="Arial"/>
          <w:kern w:val="0"/>
          <w:szCs w:val="24"/>
        </w:rPr>
        <w:t>ktorú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1E724F">
        <w:rPr>
          <w:rFonts w:ascii="Arial" w:eastAsia="PMingLiU" w:hAnsi="Arial" w:cs="Arial"/>
          <w:kern w:val="0"/>
          <w:szCs w:val="24"/>
        </w:rPr>
        <w:t>nemajú</w:t>
      </w:r>
      <w:proofErr w:type="spellEnd"/>
      <w:r w:rsidRPr="001E724F">
        <w:rPr>
          <w:rFonts w:ascii="Arial" w:eastAsia="PMingLiU" w:hAnsi="Arial" w:cs="Arial"/>
          <w:kern w:val="0"/>
          <w:szCs w:val="24"/>
        </w:rPr>
        <w:t>.</w:t>
      </w:r>
    </w:p>
    <w:p w14:paraId="22052C26" w14:textId="742DE853" w:rsidR="009758F6" w:rsidRDefault="009758F6">
      <w:pPr>
        <w:pStyle w:val="Odsekzoznamu"/>
        <w:widowControl/>
        <w:numPr>
          <w:ilvl w:val="0"/>
          <w:numId w:val="3"/>
        </w:numPr>
        <w:ind w:leftChars="0"/>
        <w:rPr>
          <w:rFonts w:ascii="Arial" w:eastAsia="PMingLiU" w:hAnsi="Arial" w:cs="Arial"/>
          <w:kern w:val="0"/>
          <w:szCs w:val="24"/>
        </w:rPr>
      </w:pPr>
      <w:proofErr w:type="spellStart"/>
      <w:r w:rsidRPr="002F0C88">
        <w:rPr>
          <w:rFonts w:ascii="Arial" w:eastAsia="PMingLiU" w:hAnsi="Arial" w:cs="Arial"/>
          <w:kern w:val="0"/>
          <w:szCs w:val="24"/>
        </w:rPr>
        <w:lastRenderedPageBreak/>
        <w:t>Členovia</w:t>
      </w:r>
      <w:proofErr w:type="spellEnd"/>
      <w:r w:rsidRPr="002F0C8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F0C88">
        <w:rPr>
          <w:rFonts w:ascii="Arial" w:eastAsia="PMingLiU" w:hAnsi="Arial" w:cs="Arial"/>
          <w:kern w:val="0"/>
          <w:szCs w:val="24"/>
        </w:rPr>
        <w:t>rozvojovej</w:t>
      </w:r>
      <w:proofErr w:type="spellEnd"/>
      <w:r w:rsidRPr="002F0C8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F0C88">
        <w:rPr>
          <w:rFonts w:ascii="Arial" w:eastAsia="PMingLiU" w:hAnsi="Arial" w:cs="Arial"/>
          <w:kern w:val="0"/>
          <w:szCs w:val="24"/>
        </w:rPr>
        <w:t>skupiny</w:t>
      </w:r>
      <w:proofErr w:type="spellEnd"/>
      <w:r w:rsidRPr="002F0C8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F0C88">
        <w:rPr>
          <w:rFonts w:ascii="Arial" w:eastAsia="PMingLiU" w:hAnsi="Arial" w:cs="Arial"/>
          <w:kern w:val="0"/>
          <w:szCs w:val="24"/>
        </w:rPr>
        <w:t>nie</w:t>
      </w:r>
      <w:proofErr w:type="spellEnd"/>
      <w:r w:rsidRPr="002F0C8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F0C88">
        <w:rPr>
          <w:rFonts w:ascii="Arial" w:eastAsia="PMingLiU" w:hAnsi="Arial" w:cs="Arial"/>
          <w:kern w:val="0"/>
          <w:szCs w:val="24"/>
        </w:rPr>
        <w:t>sú</w:t>
      </w:r>
      <w:proofErr w:type="spellEnd"/>
      <w:r w:rsidRPr="002F0C8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F0C88">
        <w:rPr>
          <w:rFonts w:ascii="Arial" w:eastAsia="PMingLiU" w:hAnsi="Arial" w:cs="Arial"/>
          <w:kern w:val="0"/>
          <w:szCs w:val="24"/>
        </w:rPr>
        <w:t>jungiánskymi</w:t>
      </w:r>
      <w:proofErr w:type="spellEnd"/>
      <w:r w:rsidRPr="002F0C8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F0C88">
        <w:rPr>
          <w:rFonts w:ascii="Arial" w:eastAsia="PMingLiU" w:hAnsi="Arial" w:cs="Arial"/>
          <w:kern w:val="0"/>
          <w:szCs w:val="24"/>
        </w:rPr>
        <w:t>psychoanalytikmi</w:t>
      </w:r>
      <w:proofErr w:type="spellEnd"/>
      <w:r w:rsidRPr="002F0C88">
        <w:rPr>
          <w:rFonts w:ascii="Arial" w:eastAsia="PMingLiU" w:hAnsi="Arial" w:cs="Arial"/>
          <w:kern w:val="0"/>
          <w:szCs w:val="24"/>
        </w:rPr>
        <w:t xml:space="preserve"> a </w:t>
      </w:r>
      <w:proofErr w:type="spellStart"/>
      <w:r w:rsidRPr="002F0C88">
        <w:rPr>
          <w:rFonts w:ascii="Arial" w:eastAsia="PMingLiU" w:hAnsi="Arial" w:cs="Arial"/>
          <w:kern w:val="0"/>
          <w:szCs w:val="24"/>
        </w:rPr>
        <w:t>nesmú</w:t>
      </w:r>
      <w:proofErr w:type="spellEnd"/>
      <w:r w:rsidRPr="002F0C8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F0C88">
        <w:rPr>
          <w:rFonts w:ascii="Arial" w:eastAsia="PMingLiU" w:hAnsi="Arial" w:cs="Arial"/>
          <w:kern w:val="0"/>
          <w:szCs w:val="24"/>
        </w:rPr>
        <w:t>sa</w:t>
      </w:r>
      <w:proofErr w:type="spellEnd"/>
      <w:r w:rsidRPr="002F0C8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F0C88">
        <w:rPr>
          <w:rFonts w:ascii="Arial" w:eastAsia="PMingLiU" w:hAnsi="Arial" w:cs="Arial"/>
          <w:kern w:val="0"/>
          <w:szCs w:val="24"/>
        </w:rPr>
        <w:t>označovať</w:t>
      </w:r>
      <w:proofErr w:type="spellEnd"/>
      <w:r w:rsidRPr="002F0C8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F0C88">
        <w:rPr>
          <w:rFonts w:ascii="Arial" w:eastAsia="PMingLiU" w:hAnsi="Arial" w:cs="Arial"/>
          <w:kern w:val="0"/>
          <w:szCs w:val="24"/>
        </w:rPr>
        <w:t>ako</w:t>
      </w:r>
      <w:proofErr w:type="spellEnd"/>
      <w:r w:rsidRPr="002F0C8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F0C88">
        <w:rPr>
          <w:rFonts w:ascii="Arial" w:eastAsia="PMingLiU" w:hAnsi="Arial" w:cs="Arial"/>
          <w:kern w:val="0"/>
          <w:szCs w:val="24"/>
        </w:rPr>
        <w:t>jungiánski</w:t>
      </w:r>
      <w:proofErr w:type="spellEnd"/>
      <w:r w:rsidRPr="002F0C8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F0C88">
        <w:rPr>
          <w:rFonts w:ascii="Arial" w:eastAsia="PMingLiU" w:hAnsi="Arial" w:cs="Arial"/>
          <w:kern w:val="0"/>
          <w:szCs w:val="24"/>
        </w:rPr>
        <w:t>psychoanalytici</w:t>
      </w:r>
      <w:proofErr w:type="spellEnd"/>
      <w:r w:rsidRPr="002F0C88">
        <w:rPr>
          <w:rFonts w:ascii="Arial" w:eastAsia="PMingLiU" w:hAnsi="Arial" w:cs="Arial"/>
          <w:kern w:val="0"/>
          <w:szCs w:val="24"/>
        </w:rPr>
        <w:t>.</w:t>
      </w:r>
    </w:p>
    <w:p w14:paraId="10F6EA7A" w14:textId="2916CBA1" w:rsidR="0009015B" w:rsidRPr="002F0C88" w:rsidRDefault="009758F6">
      <w:pPr>
        <w:pStyle w:val="Odsekzoznamu"/>
        <w:widowControl/>
        <w:numPr>
          <w:ilvl w:val="0"/>
          <w:numId w:val="3"/>
        </w:numPr>
        <w:ind w:leftChars="0"/>
        <w:rPr>
          <w:rFonts w:ascii="Arial" w:eastAsia="PMingLiU" w:hAnsi="Arial" w:cs="Arial"/>
          <w:kern w:val="0"/>
          <w:szCs w:val="24"/>
        </w:rPr>
      </w:pPr>
      <w:proofErr w:type="spellStart"/>
      <w:r w:rsidRPr="002F0C88">
        <w:rPr>
          <w:rFonts w:ascii="Arial" w:eastAsia="PMingLiU" w:hAnsi="Arial" w:cs="Arial"/>
          <w:kern w:val="0"/>
          <w:szCs w:val="24"/>
        </w:rPr>
        <w:t>Všetci</w:t>
      </w:r>
      <w:proofErr w:type="spellEnd"/>
      <w:r w:rsidRPr="002F0C8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F0C88">
        <w:rPr>
          <w:rFonts w:ascii="Arial" w:eastAsia="PMingLiU" w:hAnsi="Arial" w:cs="Arial"/>
          <w:kern w:val="0"/>
          <w:szCs w:val="24"/>
        </w:rPr>
        <w:t>členovia</w:t>
      </w:r>
      <w:proofErr w:type="spellEnd"/>
      <w:r w:rsidRPr="002F0C88">
        <w:rPr>
          <w:rFonts w:ascii="Arial" w:eastAsia="PMingLiU" w:hAnsi="Arial" w:cs="Arial"/>
          <w:kern w:val="0"/>
          <w:szCs w:val="24"/>
        </w:rPr>
        <w:t xml:space="preserve"> </w:t>
      </w:r>
      <w:r w:rsidR="00F02A5D">
        <w:rPr>
          <w:rFonts w:ascii="Arial" w:eastAsia="PMingLiU" w:hAnsi="Arial" w:cs="Arial"/>
          <w:kern w:val="0"/>
          <w:szCs w:val="24"/>
        </w:rPr>
        <w:t>SSAP</w:t>
      </w:r>
      <w:r w:rsidRPr="002F0C8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F0C88">
        <w:rPr>
          <w:rFonts w:ascii="Arial" w:eastAsia="PMingLiU" w:hAnsi="Arial" w:cs="Arial"/>
          <w:kern w:val="0"/>
          <w:szCs w:val="24"/>
        </w:rPr>
        <w:t>musia</w:t>
      </w:r>
      <w:proofErr w:type="spellEnd"/>
      <w:r w:rsidRPr="002F0C8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F0C88">
        <w:rPr>
          <w:rFonts w:ascii="Arial" w:eastAsia="PMingLiU" w:hAnsi="Arial" w:cs="Arial"/>
          <w:kern w:val="0"/>
          <w:szCs w:val="24"/>
        </w:rPr>
        <w:t>byť</w:t>
      </w:r>
      <w:proofErr w:type="spellEnd"/>
      <w:r w:rsidRPr="002F0C8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F0C88">
        <w:rPr>
          <w:rFonts w:ascii="Arial" w:eastAsia="PMingLiU" w:hAnsi="Arial" w:cs="Arial"/>
          <w:kern w:val="0"/>
          <w:szCs w:val="24"/>
        </w:rPr>
        <w:t>oboznámení</w:t>
      </w:r>
      <w:proofErr w:type="spellEnd"/>
      <w:r w:rsidRPr="002F0C88">
        <w:rPr>
          <w:rFonts w:ascii="Arial" w:eastAsia="PMingLiU" w:hAnsi="Arial" w:cs="Arial"/>
          <w:kern w:val="0"/>
          <w:szCs w:val="24"/>
        </w:rPr>
        <w:t xml:space="preserve"> s </w:t>
      </w:r>
      <w:proofErr w:type="spellStart"/>
      <w:r w:rsidRPr="002F0C88">
        <w:rPr>
          <w:rFonts w:ascii="Arial" w:eastAsia="PMingLiU" w:hAnsi="Arial" w:cs="Arial"/>
          <w:kern w:val="0"/>
          <w:szCs w:val="24"/>
        </w:rPr>
        <w:t>týmto</w:t>
      </w:r>
      <w:proofErr w:type="spellEnd"/>
      <w:r w:rsidRPr="002F0C8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F0C88">
        <w:rPr>
          <w:rFonts w:ascii="Arial" w:eastAsia="PMingLiU" w:hAnsi="Arial" w:cs="Arial"/>
          <w:kern w:val="0"/>
          <w:szCs w:val="24"/>
        </w:rPr>
        <w:t>etickým</w:t>
      </w:r>
      <w:proofErr w:type="spellEnd"/>
      <w:r w:rsidRPr="002F0C8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F0C88">
        <w:rPr>
          <w:rFonts w:ascii="Arial" w:eastAsia="PMingLiU" w:hAnsi="Arial" w:cs="Arial"/>
          <w:kern w:val="0"/>
          <w:szCs w:val="24"/>
        </w:rPr>
        <w:t>kódexom</w:t>
      </w:r>
      <w:proofErr w:type="spellEnd"/>
      <w:r w:rsidRPr="002F0C88">
        <w:rPr>
          <w:rFonts w:ascii="Arial" w:eastAsia="PMingLiU" w:hAnsi="Arial" w:cs="Arial"/>
          <w:kern w:val="0"/>
          <w:szCs w:val="24"/>
        </w:rPr>
        <w:t xml:space="preserve">. </w:t>
      </w:r>
      <w:proofErr w:type="spellStart"/>
      <w:r w:rsidR="00D679A9" w:rsidRPr="002F0C88">
        <w:rPr>
          <w:rFonts w:ascii="Arial" w:eastAsia="PMingLiU" w:hAnsi="Arial" w:cs="Arial"/>
          <w:kern w:val="0"/>
          <w:szCs w:val="24"/>
        </w:rPr>
        <w:t>P</w:t>
      </w:r>
      <w:r w:rsidRPr="002F0C88">
        <w:rPr>
          <w:rFonts w:ascii="Arial" w:eastAsia="PMingLiU" w:hAnsi="Arial" w:cs="Arial"/>
          <w:kern w:val="0"/>
          <w:szCs w:val="24"/>
        </w:rPr>
        <w:t>orušenie</w:t>
      </w:r>
      <w:proofErr w:type="spellEnd"/>
      <w:r w:rsidRPr="002F0C8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F0C88">
        <w:rPr>
          <w:rFonts w:ascii="Arial" w:eastAsia="PMingLiU" w:hAnsi="Arial" w:cs="Arial"/>
          <w:kern w:val="0"/>
          <w:szCs w:val="24"/>
        </w:rPr>
        <w:t>ktoréhokoľvek</w:t>
      </w:r>
      <w:proofErr w:type="spellEnd"/>
      <w:r w:rsidRPr="002F0C88">
        <w:rPr>
          <w:rFonts w:ascii="Arial" w:eastAsia="PMingLiU" w:hAnsi="Arial" w:cs="Arial"/>
          <w:kern w:val="0"/>
          <w:szCs w:val="24"/>
        </w:rPr>
        <w:t xml:space="preserve"> z </w:t>
      </w:r>
      <w:proofErr w:type="spellStart"/>
      <w:r w:rsidRPr="002F0C88">
        <w:rPr>
          <w:rFonts w:ascii="Arial" w:eastAsia="PMingLiU" w:hAnsi="Arial" w:cs="Arial"/>
          <w:kern w:val="0"/>
          <w:szCs w:val="24"/>
        </w:rPr>
        <w:t>jeho</w:t>
      </w:r>
      <w:proofErr w:type="spellEnd"/>
      <w:r w:rsidRPr="002F0C8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F0C88">
        <w:rPr>
          <w:rFonts w:ascii="Arial" w:eastAsia="PMingLiU" w:hAnsi="Arial" w:cs="Arial"/>
          <w:kern w:val="0"/>
          <w:szCs w:val="24"/>
        </w:rPr>
        <w:t>pravidiel</w:t>
      </w:r>
      <w:proofErr w:type="spellEnd"/>
      <w:r w:rsidR="00145F98">
        <w:rPr>
          <w:rFonts w:ascii="Arial" w:eastAsia="PMingLiU" w:hAnsi="Arial" w:cs="Arial"/>
          <w:kern w:val="0"/>
          <w:szCs w:val="24"/>
        </w:rPr>
        <w:t xml:space="preserve"> je </w:t>
      </w:r>
      <w:proofErr w:type="spellStart"/>
      <w:r w:rsidR="00145F98">
        <w:rPr>
          <w:rFonts w:ascii="Arial" w:eastAsia="PMingLiU" w:hAnsi="Arial" w:cs="Arial"/>
          <w:kern w:val="0"/>
          <w:szCs w:val="24"/>
        </w:rPr>
        <w:t>považované</w:t>
      </w:r>
      <w:proofErr w:type="spellEnd"/>
      <w:r w:rsidR="00145F98">
        <w:rPr>
          <w:rFonts w:ascii="Arial" w:eastAsia="PMingLiU" w:hAnsi="Arial" w:cs="Arial"/>
          <w:kern w:val="0"/>
          <w:szCs w:val="24"/>
        </w:rPr>
        <w:t xml:space="preserve"> za </w:t>
      </w:r>
      <w:proofErr w:type="spellStart"/>
      <w:r w:rsidRPr="002F0C88">
        <w:rPr>
          <w:rFonts w:ascii="Arial" w:eastAsia="PMingLiU" w:hAnsi="Arial" w:cs="Arial"/>
          <w:kern w:val="0"/>
          <w:szCs w:val="24"/>
        </w:rPr>
        <w:t>vážne</w:t>
      </w:r>
      <w:proofErr w:type="spellEnd"/>
      <w:r w:rsidRPr="002F0C8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F0C88">
        <w:rPr>
          <w:rFonts w:ascii="Arial" w:eastAsia="PMingLiU" w:hAnsi="Arial" w:cs="Arial"/>
          <w:kern w:val="0"/>
          <w:szCs w:val="24"/>
        </w:rPr>
        <w:t>pochybenie</w:t>
      </w:r>
      <w:proofErr w:type="spellEnd"/>
      <w:r w:rsidRPr="002F0C88">
        <w:rPr>
          <w:rFonts w:ascii="Arial" w:eastAsia="PMingLiU" w:hAnsi="Arial" w:cs="Arial"/>
          <w:kern w:val="0"/>
          <w:szCs w:val="24"/>
        </w:rPr>
        <w:t>.</w:t>
      </w:r>
    </w:p>
    <w:p w14:paraId="55C90E61" w14:textId="77777777" w:rsidR="00D679A9" w:rsidRDefault="00D679A9" w:rsidP="009758F6">
      <w:pPr>
        <w:widowControl/>
        <w:rPr>
          <w:rFonts w:ascii="Arial" w:eastAsia="PMingLiU" w:hAnsi="Arial" w:cs="Arial"/>
          <w:kern w:val="0"/>
          <w:szCs w:val="24"/>
        </w:rPr>
      </w:pPr>
    </w:p>
    <w:p w14:paraId="4242964A" w14:textId="77777777" w:rsidR="00D679A9" w:rsidRDefault="00D679A9" w:rsidP="009758F6">
      <w:pPr>
        <w:widowControl/>
        <w:rPr>
          <w:rFonts w:ascii="Arial" w:eastAsia="PMingLiU" w:hAnsi="Arial" w:cs="Arial"/>
          <w:kern w:val="0"/>
          <w:szCs w:val="24"/>
        </w:rPr>
      </w:pPr>
    </w:p>
    <w:p w14:paraId="1E486170" w14:textId="174810F5" w:rsidR="00145F98" w:rsidRDefault="00145F98" w:rsidP="00145F98">
      <w:pPr>
        <w:widowControl/>
        <w:jc w:val="center"/>
        <w:rPr>
          <w:rFonts w:ascii="Arial" w:eastAsia="PMingLiU" w:hAnsi="Arial" w:cs="Arial"/>
          <w:b/>
          <w:bCs/>
          <w:kern w:val="0"/>
          <w:szCs w:val="24"/>
        </w:rPr>
      </w:pPr>
      <w:r>
        <w:rPr>
          <w:rFonts w:ascii="Arial" w:eastAsia="PMingLiU" w:hAnsi="Arial" w:cs="Arial"/>
          <w:b/>
          <w:bCs/>
          <w:kern w:val="0"/>
          <w:szCs w:val="24"/>
        </w:rPr>
        <w:t>III. VZŤAHY MEDZI ČLENMI</w:t>
      </w:r>
      <w:r w:rsidR="00FA5135">
        <w:rPr>
          <w:rFonts w:ascii="Arial" w:eastAsia="PMingLiU" w:hAnsi="Arial" w:cs="Arial"/>
          <w:b/>
          <w:bCs/>
          <w:kern w:val="0"/>
          <w:szCs w:val="24"/>
        </w:rPr>
        <w:t xml:space="preserve"> SSAP</w:t>
      </w:r>
      <w:r>
        <w:rPr>
          <w:rFonts w:ascii="Arial" w:eastAsia="PMingLiU" w:hAnsi="Arial" w:cs="Arial"/>
          <w:b/>
          <w:bCs/>
          <w:kern w:val="0"/>
          <w:szCs w:val="24"/>
        </w:rPr>
        <w:t xml:space="preserve"> A ANALYZANDAMI</w:t>
      </w:r>
    </w:p>
    <w:p w14:paraId="385D59A7" w14:textId="77777777" w:rsidR="00145F98" w:rsidRPr="00145F98" w:rsidRDefault="00145F98" w:rsidP="00145F98">
      <w:pPr>
        <w:widowControl/>
        <w:jc w:val="center"/>
        <w:rPr>
          <w:rFonts w:ascii="Arial" w:eastAsia="PMingLiU" w:hAnsi="Arial" w:cs="Arial"/>
          <w:b/>
          <w:bCs/>
          <w:kern w:val="0"/>
          <w:szCs w:val="24"/>
        </w:rPr>
      </w:pPr>
    </w:p>
    <w:p w14:paraId="411AC716" w14:textId="7D3D309C" w:rsidR="009758F6" w:rsidRPr="009758F6" w:rsidRDefault="009758F6" w:rsidP="009758F6">
      <w:pPr>
        <w:widowControl/>
        <w:rPr>
          <w:rFonts w:ascii="Arial" w:eastAsia="PMingLiU" w:hAnsi="Arial" w:cs="Arial"/>
          <w:kern w:val="0"/>
          <w:szCs w:val="24"/>
        </w:rPr>
      </w:pPr>
      <w:r w:rsidRPr="009758F6">
        <w:rPr>
          <w:rFonts w:ascii="Arial" w:eastAsia="PMingLiU" w:hAnsi="Arial" w:cs="Arial"/>
          <w:kern w:val="0"/>
          <w:szCs w:val="24"/>
        </w:rPr>
        <w:t xml:space="preserve"> </w:t>
      </w:r>
    </w:p>
    <w:p w14:paraId="3B5464C5" w14:textId="74B83A9A" w:rsidR="009758F6" w:rsidRPr="00145F98" w:rsidRDefault="009758F6">
      <w:pPr>
        <w:pStyle w:val="Odsekzoznamu"/>
        <w:widowControl/>
        <w:numPr>
          <w:ilvl w:val="0"/>
          <w:numId w:val="4"/>
        </w:numPr>
        <w:ind w:leftChars="0"/>
        <w:rPr>
          <w:rFonts w:ascii="Arial" w:eastAsia="PMingLiU" w:hAnsi="Arial" w:cs="Arial"/>
          <w:kern w:val="0"/>
          <w:szCs w:val="24"/>
        </w:rPr>
      </w:pPr>
      <w:proofErr w:type="spellStart"/>
      <w:r w:rsidRPr="00145F98">
        <w:rPr>
          <w:rFonts w:ascii="Arial" w:eastAsia="PMingLiU" w:hAnsi="Arial" w:cs="Arial"/>
          <w:kern w:val="0"/>
          <w:szCs w:val="24"/>
        </w:rPr>
        <w:t>Zodpovednosť</w:t>
      </w:r>
      <w:proofErr w:type="spellEnd"/>
      <w:r w:rsidRPr="00145F9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145F98">
        <w:rPr>
          <w:rFonts w:ascii="Arial" w:eastAsia="PMingLiU" w:hAnsi="Arial" w:cs="Arial"/>
          <w:kern w:val="0"/>
          <w:szCs w:val="24"/>
        </w:rPr>
        <w:t>voči</w:t>
      </w:r>
      <w:proofErr w:type="spellEnd"/>
      <w:r w:rsidRPr="00145F9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145F98">
        <w:rPr>
          <w:rFonts w:ascii="Arial" w:eastAsia="PMingLiU" w:hAnsi="Arial" w:cs="Arial"/>
          <w:kern w:val="0"/>
          <w:szCs w:val="24"/>
        </w:rPr>
        <w:t>klientom</w:t>
      </w:r>
      <w:proofErr w:type="spellEnd"/>
      <w:r w:rsidRPr="00145F98">
        <w:rPr>
          <w:rFonts w:ascii="Arial" w:eastAsia="PMingLiU" w:hAnsi="Arial" w:cs="Arial"/>
          <w:kern w:val="0"/>
          <w:szCs w:val="24"/>
        </w:rPr>
        <w:t>:</w:t>
      </w:r>
    </w:p>
    <w:p w14:paraId="2FAAA1E0" w14:textId="3F781565" w:rsidR="009758F6" w:rsidRDefault="009758F6">
      <w:pPr>
        <w:pStyle w:val="Odsekzoznamu"/>
        <w:widowControl/>
        <w:numPr>
          <w:ilvl w:val="0"/>
          <w:numId w:val="5"/>
        </w:numPr>
        <w:ind w:leftChars="0"/>
        <w:rPr>
          <w:rFonts w:ascii="Arial" w:eastAsia="PMingLiU" w:hAnsi="Arial" w:cs="Arial"/>
          <w:kern w:val="0"/>
          <w:szCs w:val="24"/>
        </w:rPr>
      </w:pPr>
      <w:proofErr w:type="spellStart"/>
      <w:r w:rsidRPr="009758F6">
        <w:rPr>
          <w:rFonts w:ascii="Arial" w:eastAsia="PMingLiU" w:hAnsi="Arial" w:cs="Arial"/>
          <w:kern w:val="0"/>
          <w:szCs w:val="24"/>
        </w:rPr>
        <w:t>Pojem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„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klient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“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zahŕňa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pacientov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klientov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ako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aj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tých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ktorí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hľadajú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poradenstvo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>.</w:t>
      </w:r>
    </w:p>
    <w:p w14:paraId="1B4DE0F6" w14:textId="77777777" w:rsidR="002636D0" w:rsidRDefault="002636D0" w:rsidP="002636D0">
      <w:pPr>
        <w:pStyle w:val="Odsekzoznamu"/>
        <w:widowControl/>
        <w:ind w:leftChars="0" w:left="1080"/>
        <w:rPr>
          <w:rFonts w:ascii="Arial" w:eastAsia="PMingLiU" w:hAnsi="Arial" w:cs="Arial"/>
          <w:kern w:val="0"/>
          <w:szCs w:val="24"/>
        </w:rPr>
      </w:pPr>
    </w:p>
    <w:p w14:paraId="4010CCB7" w14:textId="759F1329" w:rsidR="009758F6" w:rsidRPr="00145F98" w:rsidRDefault="009758F6">
      <w:pPr>
        <w:pStyle w:val="Odsekzoznamu"/>
        <w:widowControl/>
        <w:numPr>
          <w:ilvl w:val="0"/>
          <w:numId w:val="4"/>
        </w:numPr>
        <w:ind w:leftChars="0"/>
        <w:rPr>
          <w:rFonts w:ascii="Arial" w:eastAsia="PMingLiU" w:hAnsi="Arial" w:cs="Arial"/>
          <w:kern w:val="0"/>
          <w:szCs w:val="24"/>
        </w:rPr>
      </w:pPr>
      <w:proofErr w:type="spellStart"/>
      <w:r w:rsidRPr="00145F98">
        <w:rPr>
          <w:rFonts w:ascii="Arial" w:eastAsia="PMingLiU" w:hAnsi="Arial" w:cs="Arial"/>
          <w:kern w:val="0"/>
          <w:szCs w:val="24"/>
        </w:rPr>
        <w:t>Členovia</w:t>
      </w:r>
      <w:proofErr w:type="spellEnd"/>
      <w:r w:rsidRPr="00145F98">
        <w:rPr>
          <w:rFonts w:ascii="Arial" w:eastAsia="PMingLiU" w:hAnsi="Arial" w:cs="Arial"/>
          <w:kern w:val="0"/>
          <w:szCs w:val="24"/>
        </w:rPr>
        <w:t xml:space="preserve"> </w:t>
      </w:r>
      <w:r w:rsidR="00145F98" w:rsidRPr="00145F98">
        <w:rPr>
          <w:rFonts w:ascii="Arial" w:eastAsia="PMingLiU" w:hAnsi="Arial" w:cs="Arial"/>
          <w:kern w:val="0"/>
          <w:szCs w:val="24"/>
        </w:rPr>
        <w:t>SSAP</w:t>
      </w:r>
      <w:r w:rsidRPr="00145F9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145F98">
        <w:rPr>
          <w:rFonts w:ascii="Arial" w:eastAsia="PMingLiU" w:hAnsi="Arial" w:cs="Arial"/>
          <w:kern w:val="0"/>
          <w:szCs w:val="24"/>
        </w:rPr>
        <w:t>poskytujú</w:t>
      </w:r>
      <w:proofErr w:type="spellEnd"/>
      <w:r w:rsidRPr="00145F9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145F98" w:rsidRPr="00145F98">
        <w:rPr>
          <w:rFonts w:ascii="Arial" w:eastAsia="PMingLiU" w:hAnsi="Arial" w:cs="Arial"/>
          <w:kern w:val="0"/>
          <w:szCs w:val="24"/>
        </w:rPr>
        <w:t>klientom</w:t>
      </w:r>
      <w:proofErr w:type="spellEnd"/>
      <w:r w:rsidR="00145F98" w:rsidRPr="00145F9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145F98">
        <w:rPr>
          <w:rFonts w:ascii="Arial" w:eastAsia="PMingLiU" w:hAnsi="Arial" w:cs="Arial"/>
          <w:kern w:val="0"/>
          <w:szCs w:val="24"/>
        </w:rPr>
        <w:t>vhodné</w:t>
      </w:r>
      <w:proofErr w:type="spellEnd"/>
      <w:r w:rsidRPr="00145F98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145F98">
        <w:rPr>
          <w:rFonts w:ascii="Arial" w:eastAsia="PMingLiU" w:hAnsi="Arial" w:cs="Arial"/>
          <w:kern w:val="0"/>
          <w:szCs w:val="24"/>
        </w:rPr>
        <w:t>bezpečné</w:t>
      </w:r>
      <w:proofErr w:type="spellEnd"/>
      <w:r w:rsidRPr="00145F98">
        <w:rPr>
          <w:rFonts w:ascii="Arial" w:eastAsia="PMingLiU" w:hAnsi="Arial" w:cs="Arial"/>
          <w:kern w:val="0"/>
          <w:szCs w:val="24"/>
        </w:rPr>
        <w:t xml:space="preserve"> a </w:t>
      </w:r>
      <w:proofErr w:type="spellStart"/>
      <w:r w:rsidRPr="00145F98">
        <w:rPr>
          <w:rFonts w:ascii="Arial" w:eastAsia="PMingLiU" w:hAnsi="Arial" w:cs="Arial"/>
          <w:kern w:val="0"/>
          <w:szCs w:val="24"/>
        </w:rPr>
        <w:t>konzistentné</w:t>
      </w:r>
      <w:proofErr w:type="spellEnd"/>
      <w:r w:rsidRPr="00145F9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145F98">
        <w:rPr>
          <w:rFonts w:ascii="Arial" w:eastAsia="PMingLiU" w:hAnsi="Arial" w:cs="Arial"/>
          <w:kern w:val="0"/>
          <w:szCs w:val="24"/>
        </w:rPr>
        <w:t>pracovné</w:t>
      </w:r>
      <w:proofErr w:type="spellEnd"/>
      <w:r w:rsidRPr="00145F9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145F98">
        <w:rPr>
          <w:rFonts w:ascii="Arial" w:eastAsia="PMingLiU" w:hAnsi="Arial" w:cs="Arial"/>
          <w:kern w:val="0"/>
          <w:szCs w:val="24"/>
        </w:rPr>
        <w:t>prostredie</w:t>
      </w:r>
      <w:proofErr w:type="spellEnd"/>
      <w:r w:rsidRPr="00145F98">
        <w:rPr>
          <w:rFonts w:ascii="Arial" w:eastAsia="PMingLiU" w:hAnsi="Arial" w:cs="Arial"/>
          <w:kern w:val="0"/>
          <w:szCs w:val="24"/>
        </w:rPr>
        <w:t xml:space="preserve"> a </w:t>
      </w:r>
      <w:proofErr w:type="spellStart"/>
      <w:r w:rsidRPr="00145F98">
        <w:rPr>
          <w:rFonts w:ascii="Arial" w:eastAsia="PMingLiU" w:hAnsi="Arial" w:cs="Arial"/>
          <w:kern w:val="0"/>
          <w:szCs w:val="24"/>
        </w:rPr>
        <w:t>zachovávajú</w:t>
      </w:r>
      <w:proofErr w:type="spellEnd"/>
      <w:r w:rsidRPr="00145F9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145F98">
        <w:rPr>
          <w:rFonts w:ascii="Arial" w:eastAsia="PMingLiU" w:hAnsi="Arial" w:cs="Arial"/>
          <w:kern w:val="0"/>
          <w:szCs w:val="24"/>
        </w:rPr>
        <w:t>jasné</w:t>
      </w:r>
      <w:proofErr w:type="spellEnd"/>
      <w:r w:rsidRPr="00145F9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145F98">
        <w:rPr>
          <w:rFonts w:ascii="Arial" w:eastAsia="PMingLiU" w:hAnsi="Arial" w:cs="Arial"/>
          <w:kern w:val="0"/>
          <w:szCs w:val="24"/>
        </w:rPr>
        <w:t>hranice</w:t>
      </w:r>
      <w:proofErr w:type="spellEnd"/>
      <w:r w:rsidRPr="00145F98">
        <w:rPr>
          <w:rFonts w:ascii="Arial" w:eastAsia="PMingLiU" w:hAnsi="Arial" w:cs="Arial"/>
          <w:kern w:val="0"/>
          <w:szCs w:val="24"/>
        </w:rPr>
        <w:t xml:space="preserve">. To </w:t>
      </w:r>
      <w:proofErr w:type="spellStart"/>
      <w:r w:rsidRPr="00145F98">
        <w:rPr>
          <w:rFonts w:ascii="Arial" w:eastAsia="PMingLiU" w:hAnsi="Arial" w:cs="Arial"/>
          <w:kern w:val="0"/>
          <w:szCs w:val="24"/>
        </w:rPr>
        <w:t>znamená</w:t>
      </w:r>
      <w:proofErr w:type="spellEnd"/>
      <w:r w:rsidRPr="00145F98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145F98">
        <w:rPr>
          <w:rFonts w:ascii="Arial" w:eastAsia="PMingLiU" w:hAnsi="Arial" w:cs="Arial"/>
          <w:kern w:val="0"/>
          <w:szCs w:val="24"/>
        </w:rPr>
        <w:t>že</w:t>
      </w:r>
      <w:proofErr w:type="spellEnd"/>
      <w:r w:rsidRPr="00145F98">
        <w:rPr>
          <w:rFonts w:ascii="Arial" w:eastAsia="PMingLiU" w:hAnsi="Arial" w:cs="Arial"/>
          <w:kern w:val="0"/>
          <w:szCs w:val="24"/>
        </w:rPr>
        <w:t>:</w:t>
      </w:r>
    </w:p>
    <w:p w14:paraId="50003540" w14:textId="3307A727" w:rsidR="00AE3BA8" w:rsidRPr="00AE3BA8" w:rsidRDefault="009758F6">
      <w:pPr>
        <w:pStyle w:val="Odsekzoznamu"/>
        <w:widowControl/>
        <w:numPr>
          <w:ilvl w:val="0"/>
          <w:numId w:val="6"/>
        </w:numPr>
        <w:ind w:leftChars="0"/>
        <w:rPr>
          <w:rFonts w:ascii="Arial" w:eastAsia="PMingLiU" w:hAnsi="Arial" w:cs="Arial"/>
          <w:kern w:val="0"/>
          <w:szCs w:val="24"/>
        </w:rPr>
      </w:pPr>
      <w:proofErr w:type="spellStart"/>
      <w:r w:rsidRPr="00AE3BA8">
        <w:rPr>
          <w:rFonts w:ascii="Arial" w:eastAsia="PMingLiU" w:hAnsi="Arial" w:cs="Arial"/>
          <w:kern w:val="0"/>
          <w:szCs w:val="24"/>
        </w:rPr>
        <w:t>Člen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r w:rsidR="00145F98" w:rsidRPr="00AE3BA8">
        <w:rPr>
          <w:rFonts w:ascii="Arial" w:eastAsia="PMingLiU" w:hAnsi="Arial" w:cs="Arial"/>
          <w:kern w:val="0"/>
          <w:szCs w:val="24"/>
        </w:rPr>
        <w:t>SSAP</w:t>
      </w:r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na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začiatku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r w:rsidR="00A239B4" w:rsidRPr="00AE3BA8">
        <w:rPr>
          <w:rFonts w:ascii="Arial" w:eastAsia="PMingLiU" w:hAnsi="Arial" w:cs="Arial"/>
          <w:kern w:val="0"/>
          <w:szCs w:val="24"/>
          <w:lang w:val="sk-SK"/>
        </w:rPr>
        <w:t>procesu</w:t>
      </w:r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jasne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oznámi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klientovi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podmienky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A239B4" w:rsidRPr="00AE3BA8">
        <w:rPr>
          <w:rFonts w:ascii="Arial" w:eastAsia="PMingLiU" w:hAnsi="Arial" w:cs="Arial"/>
          <w:kern w:val="0"/>
          <w:szCs w:val="24"/>
        </w:rPr>
        <w:t>starostlivosti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dĺžku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a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frekvenciu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sedení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cenu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a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spôsob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platby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podmienky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zrušenia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sedení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a </w:t>
      </w:r>
      <w:proofErr w:type="spellStart"/>
      <w:r w:rsidR="00A239B4" w:rsidRPr="00AE3BA8">
        <w:rPr>
          <w:rFonts w:ascii="Arial" w:eastAsia="PMingLiU" w:hAnsi="Arial" w:cs="Arial"/>
          <w:kern w:val="0"/>
          <w:szCs w:val="24"/>
        </w:rPr>
        <w:t>miesto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stretnut</w:t>
      </w:r>
      <w:r w:rsidR="00A239B4" w:rsidRPr="00AE3BA8">
        <w:rPr>
          <w:rFonts w:ascii="Arial" w:eastAsia="PMingLiU" w:hAnsi="Arial" w:cs="Arial"/>
          <w:kern w:val="0"/>
          <w:szCs w:val="24"/>
        </w:rPr>
        <w:t>í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. </w:t>
      </w:r>
    </w:p>
    <w:p w14:paraId="5F8A671D" w14:textId="103CE24A" w:rsidR="009758F6" w:rsidRDefault="009758F6">
      <w:pPr>
        <w:pStyle w:val="Odsekzoznamu"/>
        <w:widowControl/>
        <w:numPr>
          <w:ilvl w:val="0"/>
          <w:numId w:val="6"/>
        </w:numPr>
        <w:ind w:leftChars="0"/>
        <w:rPr>
          <w:rFonts w:ascii="Arial" w:eastAsia="PMingLiU" w:hAnsi="Arial" w:cs="Arial"/>
          <w:kern w:val="0"/>
          <w:szCs w:val="24"/>
        </w:rPr>
      </w:pPr>
      <w:proofErr w:type="spellStart"/>
      <w:r w:rsidRPr="00AE3BA8">
        <w:rPr>
          <w:rFonts w:ascii="Arial" w:eastAsia="PMingLiU" w:hAnsi="Arial" w:cs="Arial"/>
          <w:kern w:val="0"/>
          <w:szCs w:val="24"/>
        </w:rPr>
        <w:t>Člen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r w:rsidR="00AE3BA8" w:rsidRPr="00AE3BA8">
        <w:rPr>
          <w:rFonts w:ascii="Arial" w:eastAsia="PMingLiU" w:hAnsi="Arial" w:cs="Arial"/>
          <w:kern w:val="0"/>
          <w:szCs w:val="24"/>
        </w:rPr>
        <w:t>SSAP</w:t>
      </w:r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zabezpečí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dodržiavanie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týchto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podmienok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>.</w:t>
      </w:r>
      <w:r w:rsidR="00AE3BA8">
        <w:rPr>
          <w:rFonts w:ascii="Arial" w:eastAsia="PMingLiU" w:hAnsi="Arial" w:cs="Arial"/>
          <w:kern w:val="0"/>
          <w:szCs w:val="24"/>
        </w:rPr>
        <w:t xml:space="preserve"> So </w:t>
      </w:r>
      <w:proofErr w:type="spellStart"/>
      <w:r w:rsidR="00AE3BA8">
        <w:rPr>
          <w:rFonts w:ascii="Arial" w:eastAsia="PMingLiU" w:hAnsi="Arial" w:cs="Arial"/>
          <w:kern w:val="0"/>
          <w:szCs w:val="24"/>
        </w:rPr>
        <w:t>všetkýmim</w:t>
      </w:r>
      <w:proofErr w:type="spellEnd"/>
      <w:r w:rsidR="00AE3BA8">
        <w:rPr>
          <w:rFonts w:ascii="Arial" w:eastAsia="PMingLiU" w:hAnsi="Arial" w:cs="Arial"/>
          <w:kern w:val="0"/>
          <w:szCs w:val="24"/>
        </w:rPr>
        <w:t xml:space="preserve"> </w:t>
      </w:r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zmen</w:t>
      </w:r>
      <w:r w:rsidR="00AE3BA8">
        <w:rPr>
          <w:rFonts w:ascii="Arial" w:eastAsia="PMingLiU" w:hAnsi="Arial" w:cs="Arial"/>
          <w:kern w:val="0"/>
          <w:szCs w:val="24"/>
        </w:rPr>
        <w:t>ami</w:t>
      </w:r>
      <w:proofErr w:type="spellEnd"/>
      <w:r w:rsidR="00AE3BA8">
        <w:rPr>
          <w:rFonts w:ascii="Arial" w:eastAsia="PMingLiU" w:hAnsi="Arial" w:cs="Arial"/>
          <w:kern w:val="0"/>
          <w:szCs w:val="24"/>
        </w:rPr>
        <w:t>,</w:t>
      </w:r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alebo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p</w:t>
      </w:r>
      <w:r w:rsidR="00AE3BA8">
        <w:rPr>
          <w:rFonts w:ascii="Arial" w:eastAsia="PMingLiU" w:hAnsi="Arial" w:cs="Arial"/>
          <w:kern w:val="0"/>
          <w:szCs w:val="24"/>
        </w:rPr>
        <w:t>lánovanými</w:t>
      </w:r>
      <w:proofErr w:type="spellEnd"/>
      <w:r w:rsid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AE3BA8">
        <w:rPr>
          <w:rFonts w:ascii="Arial" w:eastAsia="PMingLiU" w:hAnsi="Arial" w:cs="Arial"/>
          <w:kern w:val="0"/>
          <w:szCs w:val="24"/>
        </w:rPr>
        <w:t>prerušeniami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mus</w:t>
      </w:r>
      <w:r w:rsidR="00A239B4" w:rsidRPr="00AE3BA8">
        <w:rPr>
          <w:rFonts w:ascii="Arial" w:eastAsia="PMingLiU" w:hAnsi="Arial" w:cs="Arial"/>
          <w:kern w:val="0"/>
          <w:szCs w:val="24"/>
        </w:rPr>
        <w:t>í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A239B4" w:rsidRPr="00AE3BA8">
        <w:rPr>
          <w:rFonts w:ascii="Arial" w:eastAsia="PMingLiU" w:hAnsi="Arial" w:cs="Arial"/>
          <w:kern w:val="0"/>
          <w:szCs w:val="24"/>
        </w:rPr>
        <w:t>byť</w:t>
      </w:r>
      <w:proofErr w:type="spellEnd"/>
      <w:r w:rsidR="00A239B4"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A239B4" w:rsidRPr="00AE3BA8">
        <w:rPr>
          <w:rFonts w:ascii="Arial" w:eastAsia="PMingLiU" w:hAnsi="Arial" w:cs="Arial"/>
          <w:kern w:val="0"/>
          <w:szCs w:val="24"/>
        </w:rPr>
        <w:t>klient</w:t>
      </w:r>
      <w:proofErr w:type="spellEnd"/>
      <w:r w:rsidR="00A239B4"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AE3BA8">
        <w:rPr>
          <w:rFonts w:ascii="Arial" w:eastAsia="PMingLiU" w:hAnsi="Arial" w:cs="Arial"/>
          <w:kern w:val="0"/>
          <w:szCs w:val="24"/>
        </w:rPr>
        <w:t>včas</w:t>
      </w:r>
      <w:proofErr w:type="spellEnd"/>
      <w:r w:rsidR="00AE3BA8">
        <w:rPr>
          <w:rFonts w:ascii="Arial" w:eastAsia="PMingLiU" w:hAnsi="Arial" w:cs="Arial"/>
          <w:kern w:val="0"/>
          <w:szCs w:val="24"/>
        </w:rPr>
        <w:t xml:space="preserve"> a </w:t>
      </w:r>
      <w:proofErr w:type="spellStart"/>
      <w:r w:rsidR="00AE3BA8">
        <w:rPr>
          <w:rFonts w:ascii="Arial" w:eastAsia="PMingLiU" w:hAnsi="Arial" w:cs="Arial"/>
          <w:kern w:val="0"/>
          <w:szCs w:val="24"/>
        </w:rPr>
        <w:t>vhodne</w:t>
      </w:r>
      <w:proofErr w:type="spellEnd"/>
      <w:r w:rsid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upozorn</w:t>
      </w:r>
      <w:r w:rsidR="00A239B4" w:rsidRPr="00AE3BA8">
        <w:rPr>
          <w:rFonts w:ascii="Arial" w:eastAsia="PMingLiU" w:hAnsi="Arial" w:cs="Arial"/>
          <w:kern w:val="0"/>
          <w:szCs w:val="24"/>
        </w:rPr>
        <w:t>ený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>.</w:t>
      </w:r>
    </w:p>
    <w:p w14:paraId="5BA2AD2F" w14:textId="5E624E9F" w:rsidR="009758F6" w:rsidRDefault="009758F6">
      <w:pPr>
        <w:pStyle w:val="Odsekzoznamu"/>
        <w:widowControl/>
        <w:numPr>
          <w:ilvl w:val="0"/>
          <w:numId w:val="6"/>
        </w:numPr>
        <w:ind w:leftChars="0"/>
        <w:rPr>
          <w:rFonts w:ascii="Arial" w:eastAsia="PMingLiU" w:hAnsi="Arial" w:cs="Arial"/>
          <w:kern w:val="0"/>
          <w:szCs w:val="24"/>
        </w:rPr>
      </w:pPr>
      <w:proofErr w:type="spellStart"/>
      <w:r w:rsidRPr="00AE3BA8">
        <w:rPr>
          <w:rFonts w:ascii="Arial" w:eastAsia="PMingLiU" w:hAnsi="Arial" w:cs="Arial"/>
          <w:kern w:val="0"/>
          <w:szCs w:val="24"/>
        </w:rPr>
        <w:t>Člen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r w:rsidR="00AE3BA8">
        <w:rPr>
          <w:rFonts w:ascii="Arial" w:eastAsia="PMingLiU" w:hAnsi="Arial" w:cs="Arial"/>
          <w:kern w:val="0"/>
          <w:szCs w:val="24"/>
        </w:rPr>
        <w:t xml:space="preserve">SSAP je </w:t>
      </w:r>
      <w:proofErr w:type="spellStart"/>
      <w:r w:rsidR="00AE3BA8">
        <w:rPr>
          <w:rFonts w:ascii="Arial" w:eastAsia="PMingLiU" w:hAnsi="Arial" w:cs="Arial"/>
          <w:kern w:val="0"/>
          <w:szCs w:val="24"/>
        </w:rPr>
        <w:t>povinný</w:t>
      </w:r>
      <w:proofErr w:type="spellEnd"/>
      <w:r w:rsid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AE3BA8">
        <w:rPr>
          <w:rFonts w:ascii="Arial" w:eastAsia="PMingLiU" w:hAnsi="Arial" w:cs="Arial"/>
          <w:kern w:val="0"/>
          <w:szCs w:val="24"/>
        </w:rPr>
        <w:t>zvažovať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či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je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jeho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prístup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k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práci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vhodný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pre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konkrétneho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klienta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a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ak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sa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to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zdá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byť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v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záujme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klienta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, v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ktorejkoľvek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fáze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práce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vykoná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vhodné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odporúčania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>.</w:t>
      </w:r>
    </w:p>
    <w:p w14:paraId="0ADAC243" w14:textId="2130CA48" w:rsidR="009758F6" w:rsidRDefault="009758F6">
      <w:pPr>
        <w:pStyle w:val="Odsekzoznamu"/>
        <w:widowControl/>
        <w:numPr>
          <w:ilvl w:val="0"/>
          <w:numId w:val="6"/>
        </w:numPr>
        <w:ind w:leftChars="0"/>
        <w:rPr>
          <w:rFonts w:ascii="Arial" w:eastAsia="PMingLiU" w:hAnsi="Arial" w:cs="Arial"/>
          <w:kern w:val="0"/>
          <w:szCs w:val="24"/>
        </w:rPr>
      </w:pPr>
      <w:proofErr w:type="spellStart"/>
      <w:r w:rsidRPr="00AE3BA8">
        <w:rPr>
          <w:rFonts w:ascii="Arial" w:eastAsia="PMingLiU" w:hAnsi="Arial" w:cs="Arial"/>
          <w:kern w:val="0"/>
          <w:szCs w:val="24"/>
        </w:rPr>
        <w:t>Odporúčania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sa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uskutočňujú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zodpovedne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a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člen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r w:rsidR="00AE3BA8">
        <w:rPr>
          <w:rFonts w:ascii="Arial" w:eastAsia="PMingLiU" w:hAnsi="Arial" w:cs="Arial"/>
          <w:kern w:val="0"/>
          <w:szCs w:val="24"/>
        </w:rPr>
        <w:t>SSAP</w:t>
      </w:r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informuje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klienta</w:t>
      </w:r>
      <w:proofErr w:type="spellEnd"/>
      <w:r w:rsidR="00AE3BA8">
        <w:rPr>
          <w:rFonts w:ascii="Arial" w:eastAsia="PMingLiU" w:hAnsi="Arial" w:cs="Arial"/>
          <w:kern w:val="0"/>
          <w:szCs w:val="24"/>
        </w:rPr>
        <w:t xml:space="preserve"> </w:t>
      </w:r>
      <w:r w:rsidRPr="00AE3BA8">
        <w:rPr>
          <w:rFonts w:ascii="Arial" w:eastAsia="PMingLiU" w:hAnsi="Arial" w:cs="Arial"/>
          <w:kern w:val="0"/>
          <w:szCs w:val="24"/>
        </w:rPr>
        <w:t xml:space="preserve">o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dôvodoch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na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základe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ktorých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sa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odporúčanie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uskutočňuje</w:t>
      </w:r>
      <w:proofErr w:type="spellEnd"/>
      <w:r w:rsidR="00AE3BA8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="00AE3BA8">
        <w:rPr>
          <w:rFonts w:ascii="Arial" w:eastAsia="PMingLiU" w:hAnsi="Arial" w:cs="Arial"/>
          <w:kern w:val="0"/>
          <w:szCs w:val="24"/>
        </w:rPr>
        <w:t>ak</w:t>
      </w:r>
      <w:proofErr w:type="spellEnd"/>
      <w:r w:rsidR="00AE3BA8">
        <w:rPr>
          <w:rFonts w:ascii="Arial" w:eastAsia="PMingLiU" w:hAnsi="Arial" w:cs="Arial"/>
          <w:kern w:val="0"/>
          <w:szCs w:val="24"/>
        </w:rPr>
        <w:t xml:space="preserve"> to v </w:t>
      </w:r>
      <w:proofErr w:type="spellStart"/>
      <w:r w:rsidR="00AE3BA8">
        <w:rPr>
          <w:rFonts w:ascii="Arial" w:eastAsia="PMingLiU" w:hAnsi="Arial" w:cs="Arial"/>
          <w:kern w:val="0"/>
          <w:szCs w:val="24"/>
        </w:rPr>
        <w:t>záujem</w:t>
      </w:r>
      <w:proofErr w:type="spellEnd"/>
      <w:r w:rsid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AE3BA8">
        <w:rPr>
          <w:rFonts w:ascii="Arial" w:eastAsia="PMingLiU" w:hAnsi="Arial" w:cs="Arial"/>
          <w:kern w:val="0"/>
          <w:szCs w:val="24"/>
        </w:rPr>
        <w:t>klienta</w:t>
      </w:r>
      <w:proofErr w:type="spellEnd"/>
      <w:r w:rsid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AE3BA8">
        <w:rPr>
          <w:rFonts w:ascii="Arial" w:eastAsia="PMingLiU" w:hAnsi="Arial" w:cs="Arial"/>
          <w:kern w:val="0"/>
          <w:szCs w:val="24"/>
        </w:rPr>
        <w:t>považuje</w:t>
      </w:r>
      <w:proofErr w:type="spellEnd"/>
      <w:r w:rsidR="00AE3BA8">
        <w:rPr>
          <w:rFonts w:ascii="Arial" w:eastAsia="PMingLiU" w:hAnsi="Arial" w:cs="Arial"/>
          <w:kern w:val="0"/>
          <w:szCs w:val="24"/>
        </w:rPr>
        <w:t xml:space="preserve"> za </w:t>
      </w:r>
      <w:proofErr w:type="spellStart"/>
      <w:r w:rsidR="00AE3BA8">
        <w:rPr>
          <w:rFonts w:ascii="Arial" w:eastAsia="PMingLiU" w:hAnsi="Arial" w:cs="Arial"/>
          <w:kern w:val="0"/>
          <w:szCs w:val="24"/>
        </w:rPr>
        <w:t>vhodné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>.</w:t>
      </w:r>
    </w:p>
    <w:p w14:paraId="055B442F" w14:textId="40BC796E" w:rsidR="009758F6" w:rsidRDefault="009758F6">
      <w:pPr>
        <w:pStyle w:val="Odsekzoznamu"/>
        <w:widowControl/>
        <w:numPr>
          <w:ilvl w:val="0"/>
          <w:numId w:val="6"/>
        </w:numPr>
        <w:ind w:leftChars="0"/>
        <w:rPr>
          <w:rFonts w:ascii="Arial" w:eastAsia="PMingLiU" w:hAnsi="Arial" w:cs="Arial"/>
          <w:kern w:val="0"/>
          <w:szCs w:val="24"/>
        </w:rPr>
      </w:pPr>
      <w:proofErr w:type="spellStart"/>
      <w:r w:rsidRPr="00AE3BA8">
        <w:rPr>
          <w:rFonts w:ascii="Arial" w:eastAsia="PMingLiU" w:hAnsi="Arial" w:cs="Arial"/>
          <w:kern w:val="0"/>
          <w:szCs w:val="24"/>
        </w:rPr>
        <w:t>Člen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r w:rsidR="00AE3BA8">
        <w:rPr>
          <w:rFonts w:ascii="Arial" w:eastAsia="PMingLiU" w:hAnsi="Arial" w:cs="Arial"/>
          <w:kern w:val="0"/>
          <w:szCs w:val="24"/>
        </w:rPr>
        <w:t>SSAP</w:t>
      </w:r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nebude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A239B4" w:rsidRPr="00AE3BA8">
        <w:rPr>
          <w:rFonts w:ascii="Arial" w:eastAsia="PMingLiU" w:hAnsi="Arial" w:cs="Arial"/>
          <w:kern w:val="0"/>
          <w:szCs w:val="24"/>
        </w:rPr>
        <w:t>poskytovať</w:t>
      </w:r>
      <w:proofErr w:type="spellEnd"/>
      <w:r w:rsidR="00A239B4"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A239B4" w:rsidRPr="00AE3BA8">
        <w:rPr>
          <w:rFonts w:ascii="Arial" w:eastAsia="PMingLiU" w:hAnsi="Arial" w:cs="Arial"/>
          <w:kern w:val="0"/>
          <w:szCs w:val="24"/>
        </w:rPr>
        <w:t>starostlivosť</w:t>
      </w:r>
      <w:proofErr w:type="spellEnd"/>
      <w:r w:rsidR="00A239B4"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AE3BA8">
        <w:rPr>
          <w:rFonts w:ascii="Arial" w:eastAsia="PMingLiU" w:hAnsi="Arial" w:cs="Arial"/>
          <w:kern w:val="0"/>
          <w:szCs w:val="24"/>
        </w:rPr>
        <w:t>nikomu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zo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svojich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príbuzných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alebo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priateľov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a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ak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je to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možné</w:t>
      </w:r>
      <w:proofErr w:type="spellEnd"/>
      <w:r w:rsidR="00AE3BA8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="00AE3BA8">
        <w:rPr>
          <w:rFonts w:ascii="Arial" w:eastAsia="PMingLiU" w:hAnsi="Arial" w:cs="Arial"/>
          <w:kern w:val="0"/>
          <w:szCs w:val="24"/>
        </w:rPr>
        <w:t>neposkytuje</w:t>
      </w:r>
      <w:proofErr w:type="spellEnd"/>
      <w:r w:rsid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AE3BA8">
        <w:rPr>
          <w:rFonts w:ascii="Arial" w:eastAsia="PMingLiU" w:hAnsi="Arial" w:cs="Arial"/>
          <w:kern w:val="0"/>
          <w:szCs w:val="24"/>
        </w:rPr>
        <w:t>tiež</w:t>
      </w:r>
      <w:proofErr w:type="spellEnd"/>
      <w:r w:rsid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AE3BA8">
        <w:rPr>
          <w:rFonts w:ascii="Arial" w:eastAsia="PMingLiU" w:hAnsi="Arial" w:cs="Arial"/>
          <w:kern w:val="0"/>
          <w:szCs w:val="24"/>
        </w:rPr>
        <w:t>starostlivosť</w:t>
      </w:r>
      <w:proofErr w:type="spellEnd"/>
      <w:r w:rsid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AE3BA8">
        <w:rPr>
          <w:rFonts w:ascii="Arial" w:eastAsia="PMingLiU" w:hAnsi="Arial" w:cs="Arial"/>
          <w:kern w:val="0"/>
          <w:szCs w:val="24"/>
        </w:rPr>
        <w:t>nikomu</w:t>
      </w:r>
      <w:proofErr w:type="spellEnd"/>
      <w:r w:rsidR="00AE3BA8">
        <w:rPr>
          <w:rFonts w:ascii="Arial" w:eastAsia="PMingLiU" w:hAnsi="Arial" w:cs="Arial"/>
          <w:kern w:val="0"/>
          <w:szCs w:val="24"/>
        </w:rPr>
        <w:t xml:space="preserve"> s </w:t>
      </w:r>
      <w:proofErr w:type="spellStart"/>
      <w:r w:rsidR="00AE3BA8">
        <w:rPr>
          <w:rFonts w:ascii="Arial" w:eastAsia="PMingLiU" w:hAnsi="Arial" w:cs="Arial"/>
          <w:kern w:val="0"/>
          <w:szCs w:val="24"/>
        </w:rPr>
        <w:t>blízkym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prepojen</w:t>
      </w:r>
      <w:r w:rsidR="00AE3BA8">
        <w:rPr>
          <w:rFonts w:ascii="Arial" w:eastAsia="PMingLiU" w:hAnsi="Arial" w:cs="Arial"/>
          <w:kern w:val="0"/>
          <w:szCs w:val="24"/>
        </w:rPr>
        <w:t>í</w:t>
      </w:r>
      <w:r w:rsidRPr="00AE3BA8">
        <w:rPr>
          <w:rFonts w:ascii="Arial" w:eastAsia="PMingLiU" w:hAnsi="Arial" w:cs="Arial"/>
          <w:kern w:val="0"/>
          <w:szCs w:val="24"/>
        </w:rPr>
        <w:t>m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s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existujúcim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klientom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>.</w:t>
      </w:r>
    </w:p>
    <w:p w14:paraId="19536943" w14:textId="2673AE3A" w:rsidR="009758F6" w:rsidRDefault="009758F6">
      <w:pPr>
        <w:pStyle w:val="Odsekzoznamu"/>
        <w:widowControl/>
        <w:numPr>
          <w:ilvl w:val="0"/>
          <w:numId w:val="6"/>
        </w:numPr>
        <w:ind w:leftChars="0"/>
        <w:rPr>
          <w:rFonts w:ascii="Arial" w:eastAsia="PMingLiU" w:hAnsi="Arial" w:cs="Arial"/>
          <w:kern w:val="0"/>
          <w:szCs w:val="24"/>
        </w:rPr>
      </w:pPr>
      <w:proofErr w:type="spellStart"/>
      <w:r w:rsidRPr="00AE3BA8">
        <w:rPr>
          <w:rFonts w:ascii="Arial" w:eastAsia="PMingLiU" w:hAnsi="Arial" w:cs="Arial"/>
          <w:kern w:val="0"/>
          <w:szCs w:val="24"/>
        </w:rPr>
        <w:t>Členovia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r w:rsidR="00AE3BA8">
        <w:rPr>
          <w:rFonts w:ascii="Arial" w:eastAsia="PMingLiU" w:hAnsi="Arial" w:cs="Arial"/>
          <w:kern w:val="0"/>
          <w:szCs w:val="24"/>
        </w:rPr>
        <w:t>SSAP</w:t>
      </w:r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nebudú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vstupovať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do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finančných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obchodov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so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žiadnym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klientom</w:t>
      </w:r>
      <w:proofErr w:type="spellEnd"/>
      <w:r w:rsidR="00AE3BA8">
        <w:rPr>
          <w:rFonts w:ascii="Arial" w:eastAsia="PMingLiU" w:hAnsi="Arial" w:cs="Arial"/>
          <w:kern w:val="0"/>
          <w:szCs w:val="24"/>
        </w:rPr>
        <w:t>,</w:t>
      </w:r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AE3BA8">
        <w:rPr>
          <w:rFonts w:ascii="Arial" w:eastAsia="PMingLiU" w:hAnsi="Arial" w:cs="Arial"/>
          <w:kern w:val="0"/>
          <w:szCs w:val="24"/>
        </w:rPr>
        <w:t>okrem</w:t>
      </w:r>
      <w:proofErr w:type="spellEnd"/>
      <w:r w:rsid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AE3BA8">
        <w:rPr>
          <w:rFonts w:ascii="Arial" w:eastAsia="PMingLiU" w:hAnsi="Arial" w:cs="Arial"/>
          <w:kern w:val="0"/>
          <w:szCs w:val="24"/>
        </w:rPr>
        <w:t>poplatkov</w:t>
      </w:r>
      <w:proofErr w:type="spellEnd"/>
      <w:r w:rsidR="00AE3BA8">
        <w:rPr>
          <w:rFonts w:ascii="Arial" w:eastAsia="PMingLiU" w:hAnsi="Arial" w:cs="Arial"/>
          <w:kern w:val="0"/>
          <w:szCs w:val="24"/>
        </w:rPr>
        <w:t xml:space="preserve"> </w:t>
      </w:r>
      <w:r w:rsidRPr="00AE3BA8">
        <w:rPr>
          <w:rFonts w:ascii="Arial" w:eastAsia="PMingLiU" w:hAnsi="Arial" w:cs="Arial"/>
          <w:kern w:val="0"/>
          <w:szCs w:val="24"/>
        </w:rPr>
        <w:t>za</w:t>
      </w:r>
      <w:r w:rsidR="00270EA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270EA6">
        <w:rPr>
          <w:rFonts w:ascii="Arial" w:eastAsia="PMingLiU" w:hAnsi="Arial" w:cs="Arial"/>
          <w:kern w:val="0"/>
          <w:szCs w:val="24"/>
        </w:rPr>
        <w:t>poskytnutú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A239B4" w:rsidRPr="00AE3BA8">
        <w:rPr>
          <w:rFonts w:ascii="Arial" w:eastAsia="PMingLiU" w:hAnsi="Arial" w:cs="Arial"/>
          <w:kern w:val="0"/>
          <w:szCs w:val="24"/>
        </w:rPr>
        <w:t>starostlivosť</w:t>
      </w:r>
      <w:proofErr w:type="spellEnd"/>
      <w:r w:rsidRPr="00AE3BA8">
        <w:rPr>
          <w:rFonts w:ascii="Arial" w:eastAsia="PMingLiU" w:hAnsi="Arial" w:cs="Arial"/>
          <w:kern w:val="0"/>
          <w:szCs w:val="24"/>
        </w:rPr>
        <w:t>.</w:t>
      </w:r>
    </w:p>
    <w:p w14:paraId="5DA6E5F9" w14:textId="77777777" w:rsidR="00270EA6" w:rsidRPr="00270EA6" w:rsidRDefault="00270EA6" w:rsidP="00270EA6">
      <w:pPr>
        <w:widowControl/>
        <w:rPr>
          <w:rFonts w:ascii="Arial" w:eastAsia="PMingLiU" w:hAnsi="Arial" w:cs="Arial"/>
          <w:kern w:val="0"/>
          <w:szCs w:val="24"/>
        </w:rPr>
      </w:pPr>
    </w:p>
    <w:p w14:paraId="374E1795" w14:textId="18366056" w:rsidR="00270EA6" w:rsidRPr="00270EA6" w:rsidRDefault="009758F6">
      <w:pPr>
        <w:pStyle w:val="Odsekzoznamu"/>
        <w:widowControl/>
        <w:numPr>
          <w:ilvl w:val="0"/>
          <w:numId w:val="4"/>
        </w:numPr>
        <w:ind w:leftChars="0"/>
        <w:rPr>
          <w:rFonts w:ascii="Arial" w:eastAsia="PMingLiU" w:hAnsi="Arial" w:cs="Arial"/>
          <w:kern w:val="0"/>
          <w:szCs w:val="24"/>
        </w:rPr>
      </w:pPr>
      <w:proofErr w:type="spellStart"/>
      <w:r w:rsidRPr="00270EA6">
        <w:rPr>
          <w:rFonts w:ascii="Arial" w:eastAsia="PMingLiU" w:hAnsi="Arial" w:cs="Arial"/>
          <w:kern w:val="0"/>
          <w:szCs w:val="24"/>
        </w:rPr>
        <w:t>Sociálny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kontakt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počas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terapie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 a po </w:t>
      </w:r>
      <w:proofErr w:type="spellStart"/>
      <w:r w:rsidR="00270EA6" w:rsidRPr="00270EA6">
        <w:rPr>
          <w:rFonts w:ascii="Arial" w:eastAsia="PMingLiU" w:hAnsi="Arial" w:cs="Arial"/>
          <w:kern w:val="0"/>
          <w:szCs w:val="24"/>
        </w:rPr>
        <w:t>jej</w:t>
      </w:r>
      <w:proofErr w:type="spellEnd"/>
      <w:r w:rsidR="00270EA6" w:rsidRPr="00270EA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270EA6" w:rsidRPr="00270EA6">
        <w:rPr>
          <w:rFonts w:ascii="Arial" w:eastAsia="PMingLiU" w:hAnsi="Arial" w:cs="Arial"/>
          <w:kern w:val="0"/>
          <w:szCs w:val="24"/>
        </w:rPr>
        <w:t>ukončení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>.</w:t>
      </w:r>
    </w:p>
    <w:p w14:paraId="35AA4DEF" w14:textId="6FA542A1" w:rsidR="00270EA6" w:rsidRPr="00270EA6" w:rsidRDefault="009758F6">
      <w:pPr>
        <w:pStyle w:val="Odsekzoznamu"/>
        <w:widowControl/>
        <w:numPr>
          <w:ilvl w:val="0"/>
          <w:numId w:val="7"/>
        </w:numPr>
        <w:ind w:leftChars="0"/>
        <w:rPr>
          <w:rFonts w:ascii="Arial" w:eastAsia="PMingLiU" w:hAnsi="Arial" w:cs="Arial"/>
          <w:kern w:val="0"/>
          <w:szCs w:val="24"/>
        </w:rPr>
      </w:pPr>
      <w:proofErr w:type="spellStart"/>
      <w:r w:rsidRPr="00270EA6">
        <w:rPr>
          <w:rFonts w:ascii="Arial" w:eastAsia="PMingLiU" w:hAnsi="Arial" w:cs="Arial"/>
          <w:kern w:val="0"/>
          <w:szCs w:val="24"/>
        </w:rPr>
        <w:t>Počas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terapie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 je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člen</w:t>
      </w:r>
      <w:proofErr w:type="spellEnd"/>
      <w:r w:rsidR="00270EA6" w:rsidRPr="00270EA6">
        <w:rPr>
          <w:rFonts w:ascii="Arial" w:eastAsia="PMingLiU" w:hAnsi="Arial" w:cs="Arial"/>
          <w:kern w:val="0"/>
          <w:szCs w:val="24"/>
        </w:rPr>
        <w:t xml:space="preserve"> SSAP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zdržanlivý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pokiaľ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 ide o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sociálne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kontakty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 s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klientom</w:t>
      </w:r>
      <w:r w:rsidR="00270EA6" w:rsidRPr="00270EA6">
        <w:rPr>
          <w:rFonts w:ascii="Arial" w:eastAsia="PMingLiU" w:hAnsi="Arial" w:cs="Arial"/>
          <w:kern w:val="0"/>
          <w:szCs w:val="24"/>
        </w:rPr>
        <w:t>.Taktiež</w:t>
      </w:r>
      <w:proofErr w:type="spellEnd"/>
      <w:r w:rsidR="00270EA6" w:rsidRPr="00270EA6">
        <w:rPr>
          <w:rFonts w:ascii="Arial" w:eastAsia="PMingLiU" w:hAnsi="Arial" w:cs="Arial"/>
          <w:kern w:val="0"/>
          <w:szCs w:val="24"/>
        </w:rPr>
        <w:t xml:space="preserve"> k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sociálnemu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kontaktu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 s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príbuzným</w:t>
      </w:r>
      <w:r w:rsidR="00270EA6" w:rsidRPr="00270EA6">
        <w:rPr>
          <w:rFonts w:ascii="Arial" w:eastAsia="PMingLiU" w:hAnsi="Arial" w:cs="Arial"/>
          <w:kern w:val="0"/>
          <w:szCs w:val="24"/>
        </w:rPr>
        <w:t>i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klienta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F02A5D">
        <w:rPr>
          <w:rFonts w:ascii="Arial" w:eastAsia="PMingLiU" w:hAnsi="Arial" w:cs="Arial"/>
          <w:kern w:val="0"/>
          <w:szCs w:val="24"/>
        </w:rPr>
        <w:t>pristupuje</w:t>
      </w:r>
      <w:proofErr w:type="spellEnd"/>
      <w:r w:rsidR="00F02A5D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veľmi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opatrne</w:t>
      </w:r>
      <w:proofErr w:type="spellEnd"/>
      <w:r w:rsidR="00F02A5D">
        <w:rPr>
          <w:rFonts w:ascii="Arial" w:eastAsia="PMingLiU" w:hAnsi="Arial" w:cs="Arial"/>
          <w:kern w:val="0"/>
          <w:szCs w:val="24"/>
        </w:rPr>
        <w:t xml:space="preserve"> a po </w:t>
      </w:r>
      <w:proofErr w:type="spellStart"/>
      <w:r w:rsidR="00F02A5D">
        <w:rPr>
          <w:rFonts w:ascii="Arial" w:eastAsia="PMingLiU" w:hAnsi="Arial" w:cs="Arial"/>
          <w:kern w:val="0"/>
          <w:szCs w:val="24"/>
        </w:rPr>
        <w:t>dôkladnom</w:t>
      </w:r>
      <w:proofErr w:type="spellEnd"/>
      <w:r w:rsidR="00F02A5D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F02A5D">
        <w:rPr>
          <w:rFonts w:ascii="Arial" w:eastAsia="PMingLiU" w:hAnsi="Arial" w:cs="Arial"/>
          <w:kern w:val="0"/>
          <w:szCs w:val="24"/>
        </w:rPr>
        <w:t>uvážení</w:t>
      </w:r>
      <w:proofErr w:type="spellEnd"/>
      <w:r w:rsidR="00F02A5D">
        <w:rPr>
          <w:rFonts w:ascii="Arial" w:eastAsia="PMingLiU" w:hAnsi="Arial" w:cs="Arial"/>
          <w:kern w:val="0"/>
          <w:szCs w:val="24"/>
        </w:rPr>
        <w:t>.</w:t>
      </w:r>
    </w:p>
    <w:p w14:paraId="7CCA763D" w14:textId="5F35F0D7" w:rsidR="00270EA6" w:rsidRDefault="009758F6">
      <w:pPr>
        <w:pStyle w:val="Odsekzoznamu"/>
        <w:widowControl/>
        <w:numPr>
          <w:ilvl w:val="0"/>
          <w:numId w:val="7"/>
        </w:numPr>
        <w:ind w:leftChars="0"/>
        <w:rPr>
          <w:rFonts w:ascii="Arial" w:eastAsia="PMingLiU" w:hAnsi="Arial" w:cs="Arial"/>
          <w:kern w:val="0"/>
          <w:szCs w:val="24"/>
        </w:rPr>
      </w:pPr>
      <w:r w:rsidRPr="00270EA6">
        <w:rPr>
          <w:rFonts w:ascii="Arial" w:eastAsia="PMingLiU" w:hAnsi="Arial" w:cs="Arial"/>
          <w:kern w:val="0"/>
          <w:szCs w:val="24"/>
        </w:rPr>
        <w:t xml:space="preserve">Po </w:t>
      </w:r>
      <w:proofErr w:type="spellStart"/>
      <w:r w:rsidR="00270EA6" w:rsidRPr="00270EA6">
        <w:rPr>
          <w:rFonts w:ascii="Arial" w:eastAsia="PMingLiU" w:hAnsi="Arial" w:cs="Arial"/>
          <w:kern w:val="0"/>
          <w:szCs w:val="24"/>
        </w:rPr>
        <w:t>ukončení</w:t>
      </w:r>
      <w:proofErr w:type="spellEnd"/>
      <w:r w:rsidR="00270EA6" w:rsidRPr="00270EA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terapi</w:t>
      </w:r>
      <w:r w:rsidR="00270EA6" w:rsidRPr="00270EA6">
        <w:rPr>
          <w:rFonts w:ascii="Arial" w:eastAsia="PMingLiU" w:hAnsi="Arial" w:cs="Arial"/>
          <w:kern w:val="0"/>
          <w:szCs w:val="24"/>
        </w:rPr>
        <w:t>e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musí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mať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člen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 </w:t>
      </w:r>
      <w:r w:rsidR="00270EA6" w:rsidRPr="00270EA6">
        <w:rPr>
          <w:rFonts w:ascii="Arial" w:eastAsia="PMingLiU" w:hAnsi="Arial" w:cs="Arial"/>
          <w:kern w:val="0"/>
          <w:szCs w:val="24"/>
        </w:rPr>
        <w:t xml:space="preserve">SSAP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na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pamäti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možné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pokračovanie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 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prenoso</w:t>
      </w:r>
      <w:r w:rsidR="00A239B4" w:rsidRPr="00270EA6">
        <w:rPr>
          <w:rFonts w:ascii="Arial" w:eastAsia="PMingLiU" w:hAnsi="Arial" w:cs="Arial"/>
          <w:kern w:val="0"/>
          <w:szCs w:val="24"/>
        </w:rPr>
        <w:t>vých</w:t>
      </w:r>
      <w:proofErr w:type="spellEnd"/>
      <w:r w:rsidR="00A239B4" w:rsidRPr="00270EA6">
        <w:rPr>
          <w:rFonts w:ascii="Arial" w:eastAsia="PMingLiU" w:hAnsi="Arial" w:cs="Arial"/>
          <w:kern w:val="0"/>
          <w:szCs w:val="24"/>
        </w:rPr>
        <w:t xml:space="preserve"> </w:t>
      </w:r>
      <w:r w:rsidRPr="00270EA6">
        <w:rPr>
          <w:rFonts w:ascii="Arial" w:eastAsia="PMingLiU" w:hAnsi="Arial" w:cs="Arial"/>
          <w:kern w:val="0"/>
          <w:szCs w:val="24"/>
        </w:rPr>
        <w:t xml:space="preserve">a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protiprenoso</w:t>
      </w:r>
      <w:r w:rsidR="00A239B4" w:rsidRPr="00270EA6">
        <w:rPr>
          <w:rFonts w:ascii="Arial" w:eastAsia="PMingLiU" w:hAnsi="Arial" w:cs="Arial"/>
          <w:kern w:val="0"/>
          <w:szCs w:val="24"/>
        </w:rPr>
        <w:t>vých</w:t>
      </w:r>
      <w:proofErr w:type="spellEnd"/>
      <w:r w:rsidR="00A239B4" w:rsidRPr="00270EA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A239B4" w:rsidRPr="00270EA6">
        <w:rPr>
          <w:rFonts w:ascii="Arial" w:eastAsia="PMingLiU" w:hAnsi="Arial" w:cs="Arial"/>
          <w:kern w:val="0"/>
          <w:szCs w:val="24"/>
        </w:rPr>
        <w:t>fenoménov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 a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používať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diskrétnosť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 v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akomkoľvek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spoločenskom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kontakte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>.</w:t>
      </w:r>
    </w:p>
    <w:p w14:paraId="44734AA9" w14:textId="77777777" w:rsidR="00270EA6" w:rsidRDefault="009758F6">
      <w:pPr>
        <w:pStyle w:val="Odsekzoznamu"/>
        <w:widowControl/>
        <w:numPr>
          <w:ilvl w:val="0"/>
          <w:numId w:val="7"/>
        </w:numPr>
        <w:ind w:leftChars="0"/>
        <w:rPr>
          <w:rFonts w:ascii="Arial" w:eastAsia="PMingLiU" w:hAnsi="Arial" w:cs="Arial"/>
          <w:kern w:val="0"/>
          <w:szCs w:val="24"/>
        </w:rPr>
      </w:pPr>
      <w:r w:rsidRPr="00270EA6">
        <w:rPr>
          <w:rFonts w:ascii="Arial" w:eastAsia="PMingLiU" w:hAnsi="Arial" w:cs="Arial"/>
          <w:kern w:val="0"/>
          <w:szCs w:val="24"/>
        </w:rPr>
        <w:lastRenderedPageBreak/>
        <w:t xml:space="preserve"> </w:t>
      </w:r>
      <w:proofErr w:type="spellStart"/>
      <w:r w:rsidR="00270EA6">
        <w:rPr>
          <w:rFonts w:ascii="Arial" w:eastAsia="PMingLiU" w:hAnsi="Arial" w:cs="Arial"/>
          <w:kern w:val="0"/>
          <w:szCs w:val="24"/>
        </w:rPr>
        <w:t>Nie</w:t>
      </w:r>
      <w:proofErr w:type="spellEnd"/>
      <w:r w:rsidR="00270EA6">
        <w:rPr>
          <w:rFonts w:ascii="Arial" w:eastAsia="PMingLiU" w:hAnsi="Arial" w:cs="Arial"/>
          <w:kern w:val="0"/>
          <w:szCs w:val="24"/>
        </w:rPr>
        <w:t xml:space="preserve"> je </w:t>
      </w:r>
      <w:proofErr w:type="spellStart"/>
      <w:r w:rsidR="00270EA6">
        <w:rPr>
          <w:rFonts w:ascii="Arial" w:eastAsia="PMingLiU" w:hAnsi="Arial" w:cs="Arial"/>
          <w:kern w:val="0"/>
          <w:szCs w:val="24"/>
        </w:rPr>
        <w:t>dovolené</w:t>
      </w:r>
      <w:proofErr w:type="spellEnd"/>
      <w:r w:rsidR="00270EA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zneužíva</w:t>
      </w:r>
      <w:r w:rsidR="00270EA6">
        <w:rPr>
          <w:rFonts w:ascii="Arial" w:eastAsia="PMingLiU" w:hAnsi="Arial" w:cs="Arial"/>
          <w:kern w:val="0"/>
          <w:szCs w:val="24"/>
        </w:rPr>
        <w:t>ť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závisl</w:t>
      </w:r>
      <w:r w:rsidR="00270EA6">
        <w:rPr>
          <w:rFonts w:ascii="Arial" w:eastAsia="PMingLiU" w:hAnsi="Arial" w:cs="Arial"/>
          <w:kern w:val="0"/>
          <w:szCs w:val="24"/>
        </w:rPr>
        <w:t>ú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po</w:t>
      </w:r>
      <w:r w:rsidR="00A239B4" w:rsidRPr="00270EA6">
        <w:rPr>
          <w:rFonts w:ascii="Arial" w:eastAsia="PMingLiU" w:hAnsi="Arial" w:cs="Arial"/>
          <w:kern w:val="0"/>
          <w:szCs w:val="24"/>
        </w:rPr>
        <w:t>zci</w:t>
      </w:r>
      <w:r w:rsidR="00270EA6">
        <w:rPr>
          <w:rFonts w:ascii="Arial" w:eastAsia="PMingLiU" w:hAnsi="Arial" w:cs="Arial"/>
          <w:kern w:val="0"/>
          <w:szCs w:val="24"/>
        </w:rPr>
        <w:t>u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klienta</w:t>
      </w:r>
      <w:proofErr w:type="spellEnd"/>
      <w:r w:rsidR="00270EA6">
        <w:rPr>
          <w:rFonts w:ascii="Arial" w:eastAsia="PMingLiU" w:hAnsi="Arial" w:cs="Arial"/>
          <w:kern w:val="0"/>
          <w:szCs w:val="24"/>
        </w:rPr>
        <w:t xml:space="preserve"> v</w:t>
      </w:r>
      <w:r w:rsidRPr="00270EA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psychickej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sexuálnej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emocionálnej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politickej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náboženskej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sociálnej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alebo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finančnej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povah</w:t>
      </w:r>
      <w:r w:rsidR="00270EA6">
        <w:rPr>
          <w:rFonts w:ascii="Arial" w:eastAsia="PMingLiU" w:hAnsi="Arial" w:cs="Arial"/>
          <w:kern w:val="0"/>
          <w:szCs w:val="24"/>
        </w:rPr>
        <w:t>e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>,</w:t>
      </w:r>
      <w:r w:rsidR="00270EA6">
        <w:rPr>
          <w:rFonts w:ascii="Arial" w:eastAsia="PMingLiU" w:hAnsi="Arial" w:cs="Arial"/>
          <w:kern w:val="0"/>
          <w:szCs w:val="24"/>
        </w:rPr>
        <w:t xml:space="preserve"> </w:t>
      </w:r>
      <w:r w:rsidRPr="00270EA6">
        <w:rPr>
          <w:rFonts w:ascii="Arial" w:eastAsia="PMingLiU" w:hAnsi="Arial" w:cs="Arial"/>
          <w:kern w:val="0"/>
          <w:szCs w:val="24"/>
        </w:rPr>
        <w:t xml:space="preserve">a to ani v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prípade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ak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 by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klient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vyjadril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želanie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zapojiť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sa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 do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aktivít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ktoré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 by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mohli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viesť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 k </w:t>
      </w:r>
      <w:proofErr w:type="spellStart"/>
      <w:r w:rsidRPr="00270EA6">
        <w:rPr>
          <w:rFonts w:ascii="Arial" w:eastAsia="PMingLiU" w:hAnsi="Arial" w:cs="Arial"/>
          <w:kern w:val="0"/>
          <w:szCs w:val="24"/>
        </w:rPr>
        <w:t>zneuží</w:t>
      </w:r>
      <w:r w:rsidR="00A239B4" w:rsidRPr="00270EA6">
        <w:rPr>
          <w:rFonts w:ascii="Arial" w:eastAsia="PMingLiU" w:hAnsi="Arial" w:cs="Arial"/>
          <w:kern w:val="0"/>
          <w:szCs w:val="24"/>
        </w:rPr>
        <w:t>tiu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A239B4" w:rsidRPr="00270EA6">
        <w:rPr>
          <w:rFonts w:ascii="Arial" w:eastAsia="PMingLiU" w:hAnsi="Arial" w:cs="Arial"/>
          <w:kern w:val="0"/>
          <w:szCs w:val="24"/>
        </w:rPr>
        <w:t>jeho</w:t>
      </w:r>
      <w:proofErr w:type="spellEnd"/>
      <w:r w:rsidR="00A239B4" w:rsidRPr="00270EA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A239B4" w:rsidRPr="00270EA6">
        <w:rPr>
          <w:rFonts w:ascii="Arial" w:eastAsia="PMingLiU" w:hAnsi="Arial" w:cs="Arial"/>
          <w:kern w:val="0"/>
          <w:szCs w:val="24"/>
        </w:rPr>
        <w:t>závislej</w:t>
      </w:r>
      <w:proofErr w:type="spellEnd"/>
      <w:r w:rsidR="00A239B4" w:rsidRPr="00270EA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A239B4" w:rsidRPr="00270EA6">
        <w:rPr>
          <w:rFonts w:ascii="Arial" w:eastAsia="PMingLiU" w:hAnsi="Arial" w:cs="Arial"/>
          <w:kern w:val="0"/>
          <w:szCs w:val="24"/>
        </w:rPr>
        <w:t>pozície</w:t>
      </w:r>
      <w:proofErr w:type="spellEnd"/>
      <w:r w:rsidRPr="00270EA6">
        <w:rPr>
          <w:rFonts w:ascii="Arial" w:eastAsia="PMingLiU" w:hAnsi="Arial" w:cs="Arial"/>
          <w:kern w:val="0"/>
          <w:szCs w:val="24"/>
        </w:rPr>
        <w:t xml:space="preserve">. </w:t>
      </w:r>
    </w:p>
    <w:p w14:paraId="7AC33D0D" w14:textId="51B6AAB0" w:rsidR="009758F6" w:rsidRDefault="00270EA6">
      <w:pPr>
        <w:pStyle w:val="Odsekzoznamu"/>
        <w:widowControl/>
        <w:numPr>
          <w:ilvl w:val="0"/>
          <w:numId w:val="7"/>
        </w:numPr>
        <w:ind w:leftChars="0"/>
        <w:rPr>
          <w:rFonts w:ascii="Arial" w:eastAsia="PMingLiU" w:hAnsi="Arial" w:cs="Arial"/>
          <w:kern w:val="0"/>
          <w:szCs w:val="24"/>
        </w:rPr>
      </w:pPr>
      <w:proofErr w:type="spellStart"/>
      <w:r>
        <w:rPr>
          <w:rFonts w:ascii="Arial" w:eastAsia="PMingLiU" w:hAnsi="Arial" w:cs="Arial"/>
          <w:kern w:val="0"/>
          <w:szCs w:val="24"/>
        </w:rPr>
        <w:t>Č</w:t>
      </w:r>
      <w:r w:rsidR="009758F6" w:rsidRPr="00270EA6">
        <w:rPr>
          <w:rFonts w:ascii="Arial" w:eastAsia="PMingLiU" w:hAnsi="Arial" w:cs="Arial"/>
          <w:kern w:val="0"/>
          <w:szCs w:val="24"/>
        </w:rPr>
        <w:t>len</w:t>
      </w:r>
      <w:proofErr w:type="spellEnd"/>
      <w:r>
        <w:rPr>
          <w:rFonts w:ascii="Arial" w:eastAsia="PMingLiU" w:hAnsi="Arial" w:cs="Arial"/>
          <w:kern w:val="0"/>
          <w:szCs w:val="24"/>
        </w:rPr>
        <w:t xml:space="preserve"> SSAP</w:t>
      </w:r>
      <w:r w:rsidR="009758F6" w:rsidRPr="00270EA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9758F6" w:rsidRPr="00270EA6">
        <w:rPr>
          <w:rFonts w:ascii="Arial" w:eastAsia="PMingLiU" w:hAnsi="Arial" w:cs="Arial"/>
          <w:kern w:val="0"/>
          <w:szCs w:val="24"/>
        </w:rPr>
        <w:t>nesmie</w:t>
      </w:r>
      <w:proofErr w:type="spellEnd"/>
      <w:r w:rsidR="009758F6" w:rsidRPr="00270EA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9758F6" w:rsidRPr="00270EA6">
        <w:rPr>
          <w:rFonts w:ascii="Arial" w:eastAsia="PMingLiU" w:hAnsi="Arial" w:cs="Arial"/>
          <w:kern w:val="0"/>
          <w:szCs w:val="24"/>
        </w:rPr>
        <w:t>vstúpiť</w:t>
      </w:r>
      <w:proofErr w:type="spellEnd"/>
      <w:r w:rsidR="009758F6" w:rsidRPr="00270EA6">
        <w:rPr>
          <w:rFonts w:ascii="Arial" w:eastAsia="PMingLiU" w:hAnsi="Arial" w:cs="Arial"/>
          <w:kern w:val="0"/>
          <w:szCs w:val="24"/>
        </w:rPr>
        <w:t xml:space="preserve"> do </w:t>
      </w:r>
      <w:proofErr w:type="spellStart"/>
      <w:r w:rsidR="009758F6" w:rsidRPr="00270EA6">
        <w:rPr>
          <w:rFonts w:ascii="Arial" w:eastAsia="PMingLiU" w:hAnsi="Arial" w:cs="Arial"/>
          <w:kern w:val="0"/>
          <w:szCs w:val="24"/>
        </w:rPr>
        <w:t>sexuálneho</w:t>
      </w:r>
      <w:proofErr w:type="spellEnd"/>
      <w:r w:rsidR="009758F6" w:rsidRPr="00270EA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9758F6" w:rsidRPr="00270EA6">
        <w:rPr>
          <w:rFonts w:ascii="Arial" w:eastAsia="PMingLiU" w:hAnsi="Arial" w:cs="Arial"/>
          <w:kern w:val="0"/>
          <w:szCs w:val="24"/>
        </w:rPr>
        <w:t>vzťahu</w:t>
      </w:r>
      <w:proofErr w:type="spellEnd"/>
      <w:r w:rsidR="009758F6" w:rsidRPr="00270EA6">
        <w:rPr>
          <w:rFonts w:ascii="Arial" w:eastAsia="PMingLiU" w:hAnsi="Arial" w:cs="Arial"/>
          <w:kern w:val="0"/>
          <w:szCs w:val="24"/>
        </w:rPr>
        <w:t xml:space="preserve"> so </w:t>
      </w:r>
      <w:proofErr w:type="spellStart"/>
      <w:r w:rsidR="009758F6" w:rsidRPr="00270EA6">
        <w:rPr>
          <w:rFonts w:ascii="Arial" w:eastAsia="PMingLiU" w:hAnsi="Arial" w:cs="Arial"/>
          <w:kern w:val="0"/>
          <w:szCs w:val="24"/>
        </w:rPr>
        <w:t>žiadnym</w:t>
      </w:r>
      <w:proofErr w:type="spellEnd"/>
      <w:r w:rsidR="009758F6" w:rsidRPr="00270EA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9758F6" w:rsidRPr="00270EA6">
        <w:rPr>
          <w:rFonts w:ascii="Arial" w:eastAsia="PMingLiU" w:hAnsi="Arial" w:cs="Arial"/>
          <w:kern w:val="0"/>
          <w:szCs w:val="24"/>
        </w:rPr>
        <w:t>klientom</w:t>
      </w:r>
      <w:proofErr w:type="spellEnd"/>
      <w:r w:rsidR="009758F6" w:rsidRPr="00270EA6">
        <w:rPr>
          <w:rFonts w:ascii="Arial" w:eastAsia="PMingLiU" w:hAnsi="Arial" w:cs="Arial"/>
          <w:kern w:val="0"/>
          <w:szCs w:val="24"/>
        </w:rPr>
        <w:t xml:space="preserve">. </w:t>
      </w:r>
      <w:proofErr w:type="spellStart"/>
      <w:r w:rsidR="009758F6" w:rsidRPr="00270EA6">
        <w:rPr>
          <w:rFonts w:ascii="Arial" w:eastAsia="PMingLiU" w:hAnsi="Arial" w:cs="Arial"/>
          <w:kern w:val="0"/>
          <w:szCs w:val="24"/>
        </w:rPr>
        <w:t>Ukončenie</w:t>
      </w:r>
      <w:proofErr w:type="spellEnd"/>
      <w:r w:rsidR="009758F6" w:rsidRPr="00270EA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9758F6" w:rsidRPr="00270EA6">
        <w:rPr>
          <w:rFonts w:ascii="Arial" w:eastAsia="PMingLiU" w:hAnsi="Arial" w:cs="Arial"/>
          <w:kern w:val="0"/>
          <w:szCs w:val="24"/>
        </w:rPr>
        <w:t>terapeutického</w:t>
      </w:r>
      <w:proofErr w:type="spellEnd"/>
      <w:r w:rsidR="009758F6" w:rsidRPr="00270EA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9758F6" w:rsidRPr="00270EA6">
        <w:rPr>
          <w:rFonts w:ascii="Arial" w:eastAsia="PMingLiU" w:hAnsi="Arial" w:cs="Arial"/>
          <w:kern w:val="0"/>
          <w:szCs w:val="24"/>
        </w:rPr>
        <w:t>vzťahu</w:t>
      </w:r>
      <w:proofErr w:type="spellEnd"/>
      <w:r w:rsidR="009758F6" w:rsidRPr="00270EA6">
        <w:rPr>
          <w:rFonts w:ascii="Arial" w:eastAsia="PMingLiU" w:hAnsi="Arial" w:cs="Arial"/>
          <w:kern w:val="0"/>
          <w:szCs w:val="24"/>
        </w:rPr>
        <w:t xml:space="preserve"> s </w:t>
      </w:r>
      <w:proofErr w:type="spellStart"/>
      <w:r w:rsidR="009758F6" w:rsidRPr="00270EA6">
        <w:rPr>
          <w:rFonts w:ascii="Arial" w:eastAsia="PMingLiU" w:hAnsi="Arial" w:cs="Arial"/>
          <w:kern w:val="0"/>
          <w:szCs w:val="24"/>
        </w:rPr>
        <w:t>cieľom</w:t>
      </w:r>
      <w:proofErr w:type="spellEnd"/>
      <w:r w:rsidR="009758F6" w:rsidRPr="00270EA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9758F6" w:rsidRPr="00270EA6">
        <w:rPr>
          <w:rFonts w:ascii="Arial" w:eastAsia="PMingLiU" w:hAnsi="Arial" w:cs="Arial"/>
          <w:kern w:val="0"/>
          <w:szCs w:val="24"/>
        </w:rPr>
        <w:t>nadviazať</w:t>
      </w:r>
      <w:proofErr w:type="spellEnd"/>
      <w:r w:rsidR="009758F6" w:rsidRPr="00270EA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9758F6" w:rsidRPr="00270EA6">
        <w:rPr>
          <w:rFonts w:ascii="Arial" w:eastAsia="PMingLiU" w:hAnsi="Arial" w:cs="Arial"/>
          <w:kern w:val="0"/>
          <w:szCs w:val="24"/>
        </w:rPr>
        <w:t>sexuálny</w:t>
      </w:r>
      <w:proofErr w:type="spellEnd"/>
      <w:r w:rsidR="009758F6" w:rsidRPr="00270EA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9758F6" w:rsidRPr="00270EA6">
        <w:rPr>
          <w:rFonts w:ascii="Arial" w:eastAsia="PMingLiU" w:hAnsi="Arial" w:cs="Arial"/>
          <w:kern w:val="0"/>
          <w:szCs w:val="24"/>
        </w:rPr>
        <w:t>vzťah</w:t>
      </w:r>
      <w:proofErr w:type="spellEnd"/>
      <w:r w:rsidR="009758F6" w:rsidRPr="00270EA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2636D0">
        <w:rPr>
          <w:rFonts w:ascii="Arial" w:eastAsia="PMingLiU" w:hAnsi="Arial" w:cs="Arial"/>
          <w:kern w:val="0"/>
          <w:szCs w:val="24"/>
        </w:rPr>
        <w:t>sa</w:t>
      </w:r>
      <w:proofErr w:type="spellEnd"/>
      <w:r w:rsid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2636D0">
        <w:rPr>
          <w:rFonts w:ascii="Arial" w:eastAsia="PMingLiU" w:hAnsi="Arial" w:cs="Arial"/>
          <w:kern w:val="0"/>
          <w:szCs w:val="24"/>
        </w:rPr>
        <w:t>taktiež</w:t>
      </w:r>
      <w:proofErr w:type="spellEnd"/>
      <w:r w:rsid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2636D0">
        <w:rPr>
          <w:rFonts w:ascii="Arial" w:eastAsia="PMingLiU" w:hAnsi="Arial" w:cs="Arial"/>
          <w:kern w:val="0"/>
          <w:szCs w:val="24"/>
        </w:rPr>
        <w:t>považuje</w:t>
      </w:r>
      <w:proofErr w:type="spellEnd"/>
      <w:r w:rsidR="002636D0">
        <w:rPr>
          <w:rFonts w:ascii="Arial" w:eastAsia="PMingLiU" w:hAnsi="Arial" w:cs="Arial"/>
          <w:kern w:val="0"/>
          <w:szCs w:val="24"/>
        </w:rPr>
        <w:t xml:space="preserve"> za</w:t>
      </w:r>
      <w:r w:rsidR="009758F6" w:rsidRPr="00270EA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9758F6" w:rsidRPr="00270EA6">
        <w:rPr>
          <w:rFonts w:ascii="Arial" w:eastAsia="PMingLiU" w:hAnsi="Arial" w:cs="Arial"/>
          <w:kern w:val="0"/>
          <w:szCs w:val="24"/>
        </w:rPr>
        <w:t>neetické</w:t>
      </w:r>
      <w:proofErr w:type="spellEnd"/>
      <w:r w:rsidR="009758F6" w:rsidRPr="00270EA6">
        <w:rPr>
          <w:rFonts w:ascii="Arial" w:eastAsia="PMingLiU" w:hAnsi="Arial" w:cs="Arial"/>
          <w:kern w:val="0"/>
          <w:szCs w:val="24"/>
        </w:rPr>
        <w:t>.</w:t>
      </w:r>
    </w:p>
    <w:p w14:paraId="7A378F80" w14:textId="77777777" w:rsidR="002636D0" w:rsidRPr="00270EA6" w:rsidRDefault="002636D0" w:rsidP="002636D0">
      <w:pPr>
        <w:pStyle w:val="Odsekzoznamu"/>
        <w:widowControl/>
        <w:ind w:leftChars="0" w:left="890"/>
        <w:rPr>
          <w:rFonts w:ascii="Arial" w:eastAsia="PMingLiU" w:hAnsi="Arial" w:cs="Arial"/>
          <w:kern w:val="0"/>
          <w:szCs w:val="24"/>
        </w:rPr>
      </w:pPr>
    </w:p>
    <w:p w14:paraId="2F0A2538" w14:textId="438E80DB" w:rsidR="009758F6" w:rsidRDefault="009758F6">
      <w:pPr>
        <w:pStyle w:val="Odsekzoznamu"/>
        <w:widowControl/>
        <w:numPr>
          <w:ilvl w:val="0"/>
          <w:numId w:val="4"/>
        </w:numPr>
        <w:ind w:leftChars="0"/>
        <w:rPr>
          <w:rFonts w:ascii="Arial" w:eastAsia="PMingLiU" w:hAnsi="Arial" w:cs="Arial"/>
          <w:kern w:val="0"/>
          <w:szCs w:val="24"/>
        </w:rPr>
      </w:pPr>
      <w:proofErr w:type="spellStart"/>
      <w:r w:rsidRPr="002636D0">
        <w:rPr>
          <w:rFonts w:ascii="Arial" w:eastAsia="PMingLiU" w:hAnsi="Arial" w:cs="Arial"/>
          <w:kern w:val="0"/>
          <w:szCs w:val="24"/>
        </w:rPr>
        <w:t>Člen</w:t>
      </w:r>
      <w:proofErr w:type="spellEnd"/>
      <w:r w:rsidR="002636D0" w:rsidRPr="002636D0">
        <w:rPr>
          <w:rFonts w:ascii="Arial" w:eastAsia="PMingLiU" w:hAnsi="Arial" w:cs="Arial"/>
          <w:kern w:val="0"/>
          <w:szCs w:val="24"/>
        </w:rPr>
        <w:t xml:space="preserve"> SSAP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nesmie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pokračovať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v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praktizovaní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terapie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ak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je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vážne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alebo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trvalo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BB3BA0" w:rsidRPr="002636D0">
        <w:rPr>
          <w:rFonts w:ascii="Arial" w:eastAsia="PMingLiU" w:hAnsi="Arial" w:cs="Arial"/>
          <w:kern w:val="0"/>
          <w:szCs w:val="24"/>
        </w:rPr>
        <w:t>ovplyvnený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>:</w:t>
      </w:r>
    </w:p>
    <w:p w14:paraId="334294CF" w14:textId="32006EB9" w:rsidR="009758F6" w:rsidRDefault="009758F6">
      <w:pPr>
        <w:pStyle w:val="Odsekzoznamu"/>
        <w:widowControl/>
        <w:numPr>
          <w:ilvl w:val="0"/>
          <w:numId w:val="8"/>
        </w:numPr>
        <w:ind w:leftChars="0"/>
        <w:rPr>
          <w:rFonts w:ascii="Arial" w:eastAsia="PMingLiU" w:hAnsi="Arial" w:cs="Arial"/>
          <w:kern w:val="0"/>
          <w:szCs w:val="24"/>
        </w:rPr>
      </w:pPr>
      <w:proofErr w:type="spellStart"/>
      <w:r w:rsidRPr="009758F6">
        <w:rPr>
          <w:rFonts w:ascii="Arial" w:eastAsia="PMingLiU" w:hAnsi="Arial" w:cs="Arial"/>
          <w:kern w:val="0"/>
          <w:szCs w:val="24"/>
        </w:rPr>
        <w:t>požitím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alkoholu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alebo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drog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, </w:t>
      </w:r>
    </w:p>
    <w:p w14:paraId="1C539D45" w14:textId="32356253" w:rsidR="009758F6" w:rsidRDefault="009758F6">
      <w:pPr>
        <w:pStyle w:val="Odsekzoznamu"/>
        <w:widowControl/>
        <w:numPr>
          <w:ilvl w:val="0"/>
          <w:numId w:val="8"/>
        </w:numPr>
        <w:ind w:leftChars="0"/>
        <w:rPr>
          <w:rFonts w:ascii="Arial" w:eastAsia="PMingLiU" w:hAnsi="Arial" w:cs="Arial"/>
          <w:kern w:val="0"/>
          <w:szCs w:val="24"/>
        </w:rPr>
      </w:pPr>
      <w:proofErr w:type="spellStart"/>
      <w:r w:rsidRPr="002636D0">
        <w:rPr>
          <w:rFonts w:ascii="Arial" w:eastAsia="PMingLiU" w:hAnsi="Arial" w:cs="Arial"/>
          <w:kern w:val="0"/>
          <w:szCs w:val="24"/>
        </w:rPr>
        <w:t>fyzickým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alebo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psychickým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stavom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ktorý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by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narušil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BB3BA0" w:rsidRPr="002636D0">
        <w:rPr>
          <w:rFonts w:ascii="Arial" w:eastAsia="PMingLiU" w:hAnsi="Arial" w:cs="Arial"/>
          <w:kern w:val="0"/>
          <w:szCs w:val="24"/>
        </w:rPr>
        <w:t>jeho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schopnosť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BB3BA0" w:rsidRPr="002636D0">
        <w:rPr>
          <w:rFonts w:ascii="Arial" w:eastAsia="PMingLiU" w:hAnsi="Arial" w:cs="Arial"/>
          <w:kern w:val="0"/>
          <w:szCs w:val="24"/>
        </w:rPr>
        <w:t>vykonávať</w:t>
      </w:r>
      <w:proofErr w:type="spellEnd"/>
      <w:r w:rsidR="00BB3BA0" w:rsidRPr="002636D0">
        <w:rPr>
          <w:rFonts w:ascii="Arial" w:eastAsia="PMingLiU" w:hAnsi="Arial" w:cs="Arial"/>
          <w:kern w:val="0"/>
          <w:szCs w:val="24"/>
        </w:rPr>
        <w:t xml:space="preserve"> </w:t>
      </w:r>
      <w:r w:rsidRPr="002636D0">
        <w:rPr>
          <w:rFonts w:ascii="Arial" w:eastAsia="PMingLiU" w:hAnsi="Arial" w:cs="Arial"/>
          <w:kern w:val="0"/>
          <w:szCs w:val="24"/>
        </w:rPr>
        <w:t xml:space="preserve">a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uplatňovať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primerané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zručnosti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a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úsudok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>.</w:t>
      </w:r>
    </w:p>
    <w:p w14:paraId="25C8F89D" w14:textId="01A060F5" w:rsidR="002636D0" w:rsidRPr="002636D0" w:rsidRDefault="009758F6">
      <w:pPr>
        <w:pStyle w:val="Odsekzoznamu"/>
        <w:widowControl/>
        <w:numPr>
          <w:ilvl w:val="0"/>
          <w:numId w:val="8"/>
        </w:numPr>
        <w:ind w:leftChars="0"/>
        <w:rPr>
          <w:rFonts w:ascii="Arial" w:eastAsia="PMingLiU" w:hAnsi="Arial" w:cs="Arial"/>
          <w:kern w:val="0"/>
          <w:szCs w:val="24"/>
        </w:rPr>
      </w:pPr>
      <w:r w:rsidRPr="002636D0">
        <w:rPr>
          <w:rFonts w:ascii="Arial" w:eastAsia="PMingLiU" w:hAnsi="Arial" w:cs="Arial"/>
          <w:kern w:val="0"/>
          <w:szCs w:val="24"/>
        </w:rPr>
        <w:t>V</w:t>
      </w:r>
      <w:r w:rsid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2636D0">
        <w:rPr>
          <w:rFonts w:ascii="Arial" w:eastAsia="PMingLiU" w:hAnsi="Arial" w:cs="Arial"/>
          <w:kern w:val="0"/>
          <w:szCs w:val="24"/>
        </w:rPr>
        <w:t>prípade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takejto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situáci</w:t>
      </w:r>
      <w:r w:rsidR="002636D0">
        <w:rPr>
          <w:rFonts w:ascii="Arial" w:eastAsia="PMingLiU" w:hAnsi="Arial" w:cs="Arial"/>
          <w:kern w:val="0"/>
          <w:szCs w:val="24"/>
        </w:rPr>
        <w:t>e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r w:rsidR="002636D0">
        <w:rPr>
          <w:rFonts w:ascii="Arial" w:eastAsia="PMingLiU" w:hAnsi="Arial" w:cs="Arial"/>
          <w:kern w:val="0"/>
          <w:szCs w:val="24"/>
        </w:rPr>
        <w:t>je</w:t>
      </w:r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člen</w:t>
      </w:r>
      <w:proofErr w:type="spellEnd"/>
      <w:r w:rsidR="002636D0">
        <w:rPr>
          <w:rFonts w:ascii="Arial" w:eastAsia="PMingLiU" w:hAnsi="Arial" w:cs="Arial"/>
          <w:kern w:val="0"/>
          <w:szCs w:val="24"/>
        </w:rPr>
        <w:t xml:space="preserve"> SSAP </w:t>
      </w:r>
      <w:proofErr w:type="spellStart"/>
      <w:r w:rsidR="002636D0">
        <w:rPr>
          <w:rFonts w:ascii="Arial" w:eastAsia="PMingLiU" w:hAnsi="Arial" w:cs="Arial"/>
          <w:kern w:val="0"/>
          <w:szCs w:val="24"/>
        </w:rPr>
        <w:t>povinný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r w:rsidR="002636D0">
        <w:rPr>
          <w:rFonts w:ascii="Arial" w:eastAsia="PMingLiU" w:hAnsi="Arial" w:cs="Arial"/>
          <w:kern w:val="0"/>
          <w:szCs w:val="24"/>
        </w:rPr>
        <w:t xml:space="preserve">pre </w:t>
      </w:r>
      <w:proofErr w:type="spellStart"/>
      <w:r w:rsidR="002636D0">
        <w:rPr>
          <w:rFonts w:ascii="Arial" w:eastAsia="PMingLiU" w:hAnsi="Arial" w:cs="Arial"/>
          <w:kern w:val="0"/>
          <w:szCs w:val="24"/>
        </w:rPr>
        <w:t>klientov</w:t>
      </w:r>
      <w:proofErr w:type="spellEnd"/>
      <w:r w:rsid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zabezpečiť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vh</w:t>
      </w:r>
      <w:r w:rsidR="002636D0">
        <w:rPr>
          <w:rFonts w:ascii="Arial" w:eastAsia="PMingLiU" w:hAnsi="Arial" w:cs="Arial"/>
          <w:kern w:val="0"/>
          <w:szCs w:val="24"/>
        </w:rPr>
        <w:t>odnú</w:t>
      </w:r>
      <w:proofErr w:type="spellEnd"/>
      <w:r w:rsid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2636D0">
        <w:rPr>
          <w:rFonts w:ascii="Arial" w:eastAsia="PMingLiU" w:hAnsi="Arial" w:cs="Arial"/>
          <w:kern w:val="0"/>
          <w:szCs w:val="24"/>
        </w:rPr>
        <w:t>starostlivosť</w:t>
      </w:r>
      <w:proofErr w:type="spellEnd"/>
      <w:r w:rsidR="002636D0">
        <w:rPr>
          <w:rFonts w:ascii="Arial" w:eastAsia="PMingLiU" w:hAnsi="Arial" w:cs="Arial"/>
          <w:kern w:val="0"/>
          <w:szCs w:val="24"/>
        </w:rPr>
        <w:t xml:space="preserve"> </w:t>
      </w:r>
      <w:r w:rsidRPr="002636D0">
        <w:rPr>
          <w:rFonts w:ascii="Arial" w:eastAsia="PMingLiU" w:hAnsi="Arial" w:cs="Arial"/>
          <w:kern w:val="0"/>
          <w:szCs w:val="24"/>
        </w:rPr>
        <w:t xml:space="preserve">a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podľa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potreby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vyhľadať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odbornú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a/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alebo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psychoterapeutickú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pomoc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>.</w:t>
      </w:r>
    </w:p>
    <w:p w14:paraId="16791B2F" w14:textId="77777777" w:rsidR="009758F6" w:rsidRPr="009758F6" w:rsidRDefault="009758F6" w:rsidP="009758F6">
      <w:pPr>
        <w:widowControl/>
        <w:rPr>
          <w:rFonts w:ascii="Arial" w:eastAsia="PMingLiU" w:hAnsi="Arial" w:cs="Arial"/>
          <w:kern w:val="0"/>
          <w:szCs w:val="24"/>
        </w:rPr>
      </w:pPr>
    </w:p>
    <w:p w14:paraId="3F14A886" w14:textId="21BE6D55" w:rsidR="009758F6" w:rsidRPr="002636D0" w:rsidRDefault="009758F6">
      <w:pPr>
        <w:pStyle w:val="Odsekzoznamu"/>
        <w:widowControl/>
        <w:numPr>
          <w:ilvl w:val="0"/>
          <w:numId w:val="4"/>
        </w:numPr>
        <w:ind w:leftChars="0"/>
        <w:rPr>
          <w:rFonts w:ascii="Arial" w:eastAsia="PMingLiU" w:hAnsi="Arial" w:cs="Arial"/>
          <w:kern w:val="0"/>
          <w:szCs w:val="24"/>
          <w:highlight w:val="yellow"/>
        </w:rPr>
      </w:pPr>
      <w:r w:rsidRPr="002636D0">
        <w:rPr>
          <w:rFonts w:ascii="Arial" w:eastAsia="PMingLiU" w:hAnsi="Arial" w:cs="Arial"/>
          <w:kern w:val="0"/>
          <w:szCs w:val="24"/>
        </w:rPr>
        <w:t xml:space="preserve">Ak je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člen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r w:rsidR="002636D0" w:rsidRPr="002636D0">
        <w:rPr>
          <w:rFonts w:ascii="Arial" w:eastAsia="PMingLiU" w:hAnsi="Arial" w:cs="Arial"/>
          <w:kern w:val="0"/>
          <w:szCs w:val="24"/>
        </w:rPr>
        <w:t>SSAP</w:t>
      </w:r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odsúdený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za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akýkoľvek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závažný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trestný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čin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alebo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ak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profes</w:t>
      </w:r>
      <w:r w:rsidR="002636D0" w:rsidRPr="002636D0">
        <w:rPr>
          <w:rFonts w:ascii="Arial" w:eastAsia="PMingLiU" w:hAnsi="Arial" w:cs="Arial"/>
          <w:kern w:val="0"/>
          <w:szCs w:val="24"/>
        </w:rPr>
        <w:t>ný</w:t>
      </w:r>
      <w:proofErr w:type="spellEnd"/>
      <w:r w:rsidR="002636D0" w:rsidRPr="002636D0">
        <w:rPr>
          <w:rFonts w:ascii="Arial" w:eastAsia="PMingLiU" w:hAnsi="Arial" w:cs="Arial"/>
          <w:kern w:val="0"/>
          <w:szCs w:val="24"/>
        </w:rPr>
        <w:t xml:space="preserve"> </w:t>
      </w:r>
      <w:r w:rsidR="00F02A5D">
        <w:rPr>
          <w:rFonts w:ascii="Arial" w:eastAsia="PMingLiU" w:hAnsi="Arial" w:cs="Arial"/>
          <w:kern w:val="0"/>
          <w:szCs w:val="24"/>
        </w:rPr>
        <w:pgNum/>
      </w:r>
      <w:proofErr w:type="spellStart"/>
      <w:r w:rsidR="00F02A5D">
        <w:rPr>
          <w:rFonts w:ascii="Arial" w:eastAsia="PMingLiU" w:hAnsi="Arial" w:cs="Arial"/>
          <w:kern w:val="0"/>
          <w:szCs w:val="24"/>
        </w:rPr>
        <w:t>rgan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alebo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licenčn</w:t>
      </w:r>
      <w:r w:rsidR="00BB3BA0" w:rsidRPr="002636D0">
        <w:rPr>
          <w:rFonts w:ascii="Arial" w:eastAsia="PMingLiU" w:hAnsi="Arial" w:cs="Arial"/>
          <w:kern w:val="0"/>
          <w:szCs w:val="24"/>
        </w:rPr>
        <w:t>á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agentúr</w:t>
      </w:r>
      <w:r w:rsidR="00BB3BA0" w:rsidRPr="002636D0">
        <w:rPr>
          <w:rFonts w:ascii="Arial" w:eastAsia="PMingLiU" w:hAnsi="Arial" w:cs="Arial"/>
          <w:kern w:val="0"/>
          <w:szCs w:val="24"/>
        </w:rPr>
        <w:t>a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v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štáte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, v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ktorej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má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bydlisko</w:t>
      </w:r>
      <w:proofErr w:type="spellEnd"/>
      <w:r w:rsidR="002636D0" w:rsidRPr="002636D0">
        <w:rPr>
          <w:rFonts w:ascii="Arial" w:eastAsia="PMingLiU" w:hAnsi="Arial" w:cs="Arial"/>
          <w:kern w:val="0"/>
          <w:szCs w:val="24"/>
        </w:rPr>
        <w:t>,</w:t>
      </w:r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alebo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r w:rsidR="002636D0" w:rsidRPr="002636D0">
        <w:rPr>
          <w:rFonts w:ascii="Arial" w:eastAsia="PMingLiU" w:hAnsi="Arial" w:cs="Arial"/>
          <w:kern w:val="0"/>
          <w:szCs w:val="24"/>
        </w:rPr>
        <w:t xml:space="preserve">v </w:t>
      </w:r>
      <w:proofErr w:type="spellStart"/>
      <w:r w:rsidR="002636D0" w:rsidRPr="002636D0">
        <w:rPr>
          <w:rFonts w:ascii="Arial" w:eastAsia="PMingLiU" w:hAnsi="Arial" w:cs="Arial"/>
          <w:kern w:val="0"/>
          <w:szCs w:val="24"/>
        </w:rPr>
        <w:t>ktorej</w:t>
      </w:r>
      <w:proofErr w:type="spellEnd"/>
      <w:r w:rsidR="002636D0"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vykonáva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prax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="00BB3BA0" w:rsidRPr="002636D0">
        <w:rPr>
          <w:rFonts w:ascii="Arial" w:eastAsia="PMingLiU" w:hAnsi="Arial" w:cs="Arial"/>
          <w:kern w:val="0"/>
          <w:szCs w:val="24"/>
        </w:rPr>
        <w:t>zistila</w:t>
      </w:r>
      <w:proofErr w:type="spellEnd"/>
      <w:r w:rsidR="00BB3BA0"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BB3BA0" w:rsidRPr="002636D0">
        <w:rPr>
          <w:rFonts w:ascii="Arial" w:eastAsia="PMingLiU" w:hAnsi="Arial" w:cs="Arial"/>
          <w:kern w:val="0"/>
          <w:szCs w:val="24"/>
        </w:rPr>
        <w:t>jeho</w:t>
      </w:r>
      <w:proofErr w:type="spellEnd"/>
      <w:r w:rsidR="00BB3BA0"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2636D0" w:rsidRPr="002636D0">
        <w:rPr>
          <w:rFonts w:ascii="Arial" w:eastAsia="PMingLiU" w:hAnsi="Arial" w:cs="Arial"/>
          <w:kern w:val="0"/>
          <w:szCs w:val="24"/>
        </w:rPr>
        <w:t>pochybenie</w:t>
      </w:r>
      <w:proofErr w:type="spellEnd"/>
      <w:r w:rsidR="002636D0" w:rsidRPr="002636D0">
        <w:rPr>
          <w:rFonts w:ascii="Arial" w:eastAsia="PMingLiU" w:hAnsi="Arial" w:cs="Arial"/>
          <w:kern w:val="0"/>
          <w:szCs w:val="24"/>
        </w:rPr>
        <w:t xml:space="preserve"> v </w:t>
      </w:r>
      <w:proofErr w:type="spellStart"/>
      <w:r w:rsidR="002636D0" w:rsidRPr="002636D0">
        <w:rPr>
          <w:rFonts w:ascii="Arial" w:eastAsia="PMingLiU" w:hAnsi="Arial" w:cs="Arial"/>
          <w:kern w:val="0"/>
          <w:szCs w:val="24"/>
        </w:rPr>
        <w:t>zmysle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neetického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profesionálneho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správania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, je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jeho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povinnosťou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informovať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prezidenta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Slovenskej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spoločnosti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pre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analytickú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psychológiu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C.G.Junga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o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právnych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odborných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alebo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licenčných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rozhodnutiach</w:t>
      </w:r>
      <w:proofErr w:type="spellEnd"/>
      <w:r w:rsidR="002636D0" w:rsidRPr="002636D0">
        <w:rPr>
          <w:rFonts w:ascii="Arial" w:eastAsia="PMingLiU" w:hAnsi="Arial" w:cs="Arial"/>
          <w:kern w:val="0"/>
          <w:szCs w:val="24"/>
        </w:rPr>
        <w:t xml:space="preserve"> a </w:t>
      </w:r>
      <w:proofErr w:type="spellStart"/>
      <w:r w:rsidR="002636D0" w:rsidRPr="002636D0">
        <w:rPr>
          <w:rFonts w:ascii="Arial" w:eastAsia="PMingLiU" w:hAnsi="Arial" w:cs="Arial"/>
          <w:kern w:val="0"/>
          <w:szCs w:val="24"/>
        </w:rPr>
        <w:t>ostatných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relevantný</w:t>
      </w:r>
      <w:r w:rsidR="002636D0" w:rsidRPr="002636D0">
        <w:rPr>
          <w:rFonts w:ascii="Arial" w:eastAsia="PMingLiU" w:hAnsi="Arial" w:cs="Arial"/>
          <w:kern w:val="0"/>
          <w:szCs w:val="24"/>
        </w:rPr>
        <w:t>ch</w:t>
      </w:r>
      <w:proofErr w:type="spellEnd"/>
      <w:r w:rsidR="002636D0"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skutočnos</w:t>
      </w:r>
      <w:r w:rsidR="002636D0" w:rsidRPr="002636D0">
        <w:rPr>
          <w:rFonts w:ascii="Arial" w:eastAsia="PMingLiU" w:hAnsi="Arial" w:cs="Arial"/>
          <w:kern w:val="0"/>
          <w:szCs w:val="24"/>
        </w:rPr>
        <w:t>tiach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. </w:t>
      </w:r>
      <w:proofErr w:type="spellStart"/>
      <w:r w:rsidRPr="002636D0">
        <w:rPr>
          <w:rFonts w:ascii="Arial" w:eastAsia="PMingLiU" w:hAnsi="Arial" w:cs="Arial"/>
          <w:kern w:val="0"/>
          <w:szCs w:val="24"/>
          <w:highlight w:val="yellow"/>
        </w:rPr>
        <w:t>Zabezpeč</w:t>
      </w:r>
      <w:r w:rsidR="00BB3BA0" w:rsidRPr="002636D0">
        <w:rPr>
          <w:rFonts w:ascii="Arial" w:eastAsia="PMingLiU" w:hAnsi="Arial" w:cs="Arial"/>
          <w:kern w:val="0"/>
          <w:szCs w:val="24"/>
          <w:highlight w:val="yellow"/>
        </w:rPr>
        <w:t>í</w:t>
      </w:r>
      <w:proofErr w:type="spellEnd"/>
      <w:r w:rsidRPr="002636D0">
        <w:rPr>
          <w:rFonts w:ascii="Arial" w:eastAsia="PMingLiU" w:hAnsi="Arial" w:cs="Arial"/>
          <w:kern w:val="0"/>
          <w:szCs w:val="24"/>
          <w:highlight w:val="yellow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  <w:highlight w:val="yellow"/>
        </w:rPr>
        <w:t>tiež</w:t>
      </w:r>
      <w:proofErr w:type="spellEnd"/>
      <w:r w:rsidRPr="002636D0">
        <w:rPr>
          <w:rFonts w:ascii="Arial" w:eastAsia="PMingLiU" w:hAnsi="Arial" w:cs="Arial"/>
          <w:kern w:val="0"/>
          <w:szCs w:val="24"/>
          <w:highlight w:val="yellow"/>
        </w:rPr>
        <w:t xml:space="preserve">, aby </w:t>
      </w:r>
      <w:proofErr w:type="spellStart"/>
      <w:r w:rsidRPr="002636D0">
        <w:rPr>
          <w:rFonts w:ascii="Arial" w:eastAsia="PMingLiU" w:hAnsi="Arial" w:cs="Arial"/>
          <w:kern w:val="0"/>
          <w:szCs w:val="24"/>
          <w:highlight w:val="yellow"/>
        </w:rPr>
        <w:t>bol</w:t>
      </w:r>
      <w:proofErr w:type="spellEnd"/>
      <w:r w:rsidRPr="002636D0">
        <w:rPr>
          <w:rFonts w:ascii="Arial" w:eastAsia="PMingLiU" w:hAnsi="Arial" w:cs="Arial"/>
          <w:kern w:val="0"/>
          <w:szCs w:val="24"/>
          <w:highlight w:val="yellow"/>
        </w:rPr>
        <w:t xml:space="preserve"> o tom </w:t>
      </w:r>
      <w:proofErr w:type="spellStart"/>
      <w:r w:rsidRPr="002636D0">
        <w:rPr>
          <w:rFonts w:ascii="Arial" w:eastAsia="PMingLiU" w:hAnsi="Arial" w:cs="Arial"/>
          <w:kern w:val="0"/>
          <w:szCs w:val="24"/>
          <w:highlight w:val="yellow"/>
        </w:rPr>
        <w:t>informovaný</w:t>
      </w:r>
      <w:proofErr w:type="spellEnd"/>
      <w:r w:rsidRPr="002636D0">
        <w:rPr>
          <w:rFonts w:ascii="Arial" w:eastAsia="PMingLiU" w:hAnsi="Arial" w:cs="Arial"/>
          <w:kern w:val="0"/>
          <w:szCs w:val="24"/>
          <w:highlight w:val="yellow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  <w:highlight w:val="yellow"/>
        </w:rPr>
        <w:t>aj</w:t>
      </w:r>
      <w:proofErr w:type="spellEnd"/>
      <w:r w:rsidRPr="002636D0">
        <w:rPr>
          <w:rFonts w:ascii="Arial" w:eastAsia="PMingLiU" w:hAnsi="Arial" w:cs="Arial"/>
          <w:kern w:val="0"/>
          <w:szCs w:val="24"/>
          <w:highlight w:val="yellow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  <w:highlight w:val="yellow"/>
        </w:rPr>
        <w:t>príslušný</w:t>
      </w:r>
      <w:proofErr w:type="spellEnd"/>
      <w:r w:rsidRPr="002636D0">
        <w:rPr>
          <w:rFonts w:ascii="Arial" w:eastAsia="PMingLiU" w:hAnsi="Arial" w:cs="Arial"/>
          <w:kern w:val="0"/>
          <w:szCs w:val="24"/>
          <w:highlight w:val="yellow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  <w:highlight w:val="yellow"/>
        </w:rPr>
        <w:t>vládny</w:t>
      </w:r>
      <w:proofErr w:type="spellEnd"/>
      <w:r w:rsidRPr="002636D0">
        <w:rPr>
          <w:rFonts w:ascii="Arial" w:eastAsia="PMingLiU" w:hAnsi="Arial" w:cs="Arial"/>
          <w:kern w:val="0"/>
          <w:szCs w:val="24"/>
          <w:highlight w:val="yellow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  <w:highlight w:val="yellow"/>
        </w:rPr>
        <w:t>rezort</w:t>
      </w:r>
      <w:proofErr w:type="spellEnd"/>
      <w:r w:rsidRPr="002636D0">
        <w:rPr>
          <w:rFonts w:ascii="Arial" w:eastAsia="PMingLiU" w:hAnsi="Arial" w:cs="Arial"/>
          <w:kern w:val="0"/>
          <w:szCs w:val="24"/>
          <w:highlight w:val="yellow"/>
        </w:rPr>
        <w:t>.</w:t>
      </w:r>
      <w:r w:rsidR="002636D0">
        <w:rPr>
          <w:rFonts w:ascii="Arial" w:eastAsia="PMingLiU" w:hAnsi="Arial" w:cs="Arial"/>
          <w:kern w:val="0"/>
          <w:szCs w:val="24"/>
          <w:highlight w:val="yellow"/>
        </w:rPr>
        <w:t>???</w:t>
      </w:r>
    </w:p>
    <w:p w14:paraId="30087EDF" w14:textId="33BF67E6" w:rsidR="0075131F" w:rsidRDefault="009758F6">
      <w:pPr>
        <w:pStyle w:val="Odsekzoznamu"/>
        <w:widowControl/>
        <w:numPr>
          <w:ilvl w:val="0"/>
          <w:numId w:val="4"/>
        </w:numPr>
        <w:ind w:leftChars="0"/>
        <w:rPr>
          <w:rFonts w:ascii="Arial" w:eastAsia="PMingLiU" w:hAnsi="Arial" w:cs="Arial"/>
          <w:kern w:val="0"/>
          <w:szCs w:val="24"/>
        </w:rPr>
      </w:pPr>
      <w:r w:rsidRPr="002636D0">
        <w:rPr>
          <w:rFonts w:ascii="Arial" w:eastAsia="PMingLiU" w:hAnsi="Arial" w:cs="Arial"/>
          <w:kern w:val="0"/>
          <w:szCs w:val="24"/>
        </w:rPr>
        <w:t>Ak</w:t>
      </w:r>
      <w:r w:rsidR="00EE5412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EE5412">
        <w:rPr>
          <w:rFonts w:ascii="Arial" w:eastAsia="PMingLiU" w:hAnsi="Arial" w:cs="Arial"/>
          <w:kern w:val="0"/>
          <w:szCs w:val="24"/>
        </w:rPr>
        <w:t>člen</w:t>
      </w:r>
      <w:proofErr w:type="spellEnd"/>
      <w:r w:rsidR="00EE5412">
        <w:rPr>
          <w:rFonts w:ascii="Arial" w:eastAsia="PMingLiU" w:hAnsi="Arial" w:cs="Arial"/>
          <w:kern w:val="0"/>
          <w:szCs w:val="24"/>
        </w:rPr>
        <w:t xml:space="preserve"> SSAP </w:t>
      </w:r>
      <w:proofErr w:type="spellStart"/>
      <w:r w:rsidR="00EE5412">
        <w:rPr>
          <w:rFonts w:ascii="Arial" w:eastAsia="PMingLiU" w:hAnsi="Arial" w:cs="Arial"/>
          <w:kern w:val="0"/>
          <w:szCs w:val="24"/>
        </w:rPr>
        <w:t>považuje</w:t>
      </w:r>
      <w:proofErr w:type="spellEnd"/>
      <w:r w:rsidR="00EE5412">
        <w:rPr>
          <w:rFonts w:ascii="Arial" w:eastAsia="PMingLiU" w:hAnsi="Arial" w:cs="Arial"/>
          <w:kern w:val="0"/>
          <w:szCs w:val="24"/>
        </w:rPr>
        <w:t xml:space="preserve"> za </w:t>
      </w:r>
      <w:proofErr w:type="spellStart"/>
      <w:r w:rsidR="00EE5412">
        <w:rPr>
          <w:rFonts w:ascii="Arial" w:eastAsia="PMingLiU" w:hAnsi="Arial" w:cs="Arial"/>
          <w:kern w:val="0"/>
          <w:szCs w:val="24"/>
        </w:rPr>
        <w:t>nutné</w:t>
      </w:r>
      <w:proofErr w:type="spellEnd"/>
      <w:r w:rsidR="00EE5412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EE5412">
        <w:rPr>
          <w:rFonts w:ascii="Arial" w:eastAsia="PMingLiU" w:hAnsi="Arial" w:cs="Arial"/>
          <w:kern w:val="0"/>
          <w:szCs w:val="24"/>
        </w:rPr>
        <w:t>poradiť</w:t>
      </w:r>
      <w:proofErr w:type="spellEnd"/>
      <w:r w:rsidR="00EE5412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EE5412">
        <w:rPr>
          <w:rFonts w:ascii="Arial" w:eastAsia="PMingLiU" w:hAnsi="Arial" w:cs="Arial"/>
          <w:kern w:val="0"/>
          <w:szCs w:val="24"/>
        </w:rPr>
        <w:t>sa</w:t>
      </w:r>
      <w:proofErr w:type="spellEnd"/>
      <w:r w:rsidR="00EE5412">
        <w:rPr>
          <w:rFonts w:ascii="Arial" w:eastAsia="PMingLiU" w:hAnsi="Arial" w:cs="Arial"/>
          <w:kern w:val="0"/>
          <w:szCs w:val="24"/>
        </w:rPr>
        <w:t xml:space="preserve"> o </w:t>
      </w:r>
      <w:proofErr w:type="spellStart"/>
      <w:r w:rsidR="00EE5412">
        <w:rPr>
          <w:rFonts w:ascii="Arial" w:eastAsia="PMingLiU" w:hAnsi="Arial" w:cs="Arial"/>
          <w:kern w:val="0"/>
          <w:szCs w:val="24"/>
        </w:rPr>
        <w:t>klientovi</w:t>
      </w:r>
      <w:proofErr w:type="spellEnd"/>
      <w:r w:rsidR="00EE5412">
        <w:rPr>
          <w:rFonts w:ascii="Arial" w:eastAsia="PMingLiU" w:hAnsi="Arial" w:cs="Arial"/>
          <w:kern w:val="0"/>
          <w:szCs w:val="24"/>
        </w:rPr>
        <w:t xml:space="preserve"> s </w:t>
      </w:r>
      <w:proofErr w:type="spellStart"/>
      <w:r w:rsidR="00EE5412">
        <w:rPr>
          <w:rFonts w:ascii="Arial" w:eastAsia="PMingLiU" w:hAnsi="Arial" w:cs="Arial"/>
          <w:kern w:val="0"/>
          <w:szCs w:val="24"/>
        </w:rPr>
        <w:t>lekárom</w:t>
      </w:r>
      <w:proofErr w:type="spellEnd"/>
      <w:r w:rsidR="00EE5412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="00EE5412">
        <w:rPr>
          <w:rFonts w:ascii="Arial" w:eastAsia="PMingLiU" w:hAnsi="Arial" w:cs="Arial"/>
          <w:kern w:val="0"/>
          <w:szCs w:val="24"/>
        </w:rPr>
        <w:t>alebo</w:t>
      </w:r>
      <w:proofErr w:type="spellEnd"/>
      <w:r w:rsidR="00EE5412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EE5412">
        <w:rPr>
          <w:rFonts w:ascii="Arial" w:eastAsia="PMingLiU" w:hAnsi="Arial" w:cs="Arial"/>
          <w:kern w:val="0"/>
          <w:szCs w:val="24"/>
        </w:rPr>
        <w:t>psychiatrom</w:t>
      </w:r>
      <w:proofErr w:type="spellEnd"/>
      <w:r w:rsidR="00EE5412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="00EE5412">
        <w:rPr>
          <w:rFonts w:ascii="Arial" w:eastAsia="PMingLiU" w:hAnsi="Arial" w:cs="Arial"/>
          <w:kern w:val="0"/>
          <w:szCs w:val="24"/>
        </w:rPr>
        <w:t>postupuje</w:t>
      </w:r>
      <w:proofErr w:type="spellEnd"/>
      <w:r w:rsidR="00EE5412">
        <w:rPr>
          <w:rFonts w:ascii="Arial" w:eastAsia="PMingLiU" w:hAnsi="Arial" w:cs="Arial"/>
          <w:kern w:val="0"/>
          <w:szCs w:val="24"/>
        </w:rPr>
        <w:t xml:space="preserve"> v </w:t>
      </w:r>
      <w:proofErr w:type="spellStart"/>
      <w:r w:rsidR="00EE5412">
        <w:rPr>
          <w:rFonts w:ascii="Arial" w:eastAsia="PMingLiU" w:hAnsi="Arial" w:cs="Arial"/>
          <w:kern w:val="0"/>
          <w:szCs w:val="24"/>
        </w:rPr>
        <w:t>súlade</w:t>
      </w:r>
      <w:proofErr w:type="spellEnd"/>
      <w:r w:rsidR="00EE5412">
        <w:rPr>
          <w:rFonts w:ascii="Arial" w:eastAsia="PMingLiU" w:hAnsi="Arial" w:cs="Arial"/>
          <w:kern w:val="0"/>
          <w:szCs w:val="24"/>
        </w:rPr>
        <w:t xml:space="preserve"> s</w:t>
      </w:r>
      <w:r w:rsidR="00BB3BA0"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BB3BA0" w:rsidRPr="002636D0">
        <w:rPr>
          <w:rFonts w:ascii="Arial" w:eastAsia="PMingLiU" w:hAnsi="Arial" w:cs="Arial"/>
          <w:kern w:val="0"/>
          <w:szCs w:val="24"/>
        </w:rPr>
        <w:t>dodržan</w:t>
      </w:r>
      <w:r w:rsidR="00EE5412">
        <w:rPr>
          <w:rFonts w:ascii="Arial" w:eastAsia="PMingLiU" w:hAnsi="Arial" w:cs="Arial"/>
          <w:kern w:val="0"/>
          <w:szCs w:val="24"/>
        </w:rPr>
        <w:t>ím</w:t>
      </w:r>
      <w:proofErr w:type="spellEnd"/>
      <w:r w:rsidR="00BB3BA0"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BB3BA0" w:rsidRPr="002636D0">
        <w:rPr>
          <w:rFonts w:ascii="Arial" w:eastAsia="PMingLiU" w:hAnsi="Arial" w:cs="Arial"/>
          <w:kern w:val="0"/>
          <w:szCs w:val="24"/>
        </w:rPr>
        <w:t>pravidiel</w:t>
      </w:r>
      <w:proofErr w:type="spellEnd"/>
      <w:r w:rsidR="00BB3BA0"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BB3BA0" w:rsidRPr="002636D0">
        <w:rPr>
          <w:rFonts w:ascii="Arial" w:eastAsia="PMingLiU" w:hAnsi="Arial" w:cs="Arial"/>
          <w:kern w:val="0"/>
          <w:szCs w:val="24"/>
        </w:rPr>
        <w:t>zachovania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súkromi</w:t>
      </w:r>
      <w:r w:rsidR="00BB3BA0" w:rsidRPr="002636D0">
        <w:rPr>
          <w:rFonts w:ascii="Arial" w:eastAsia="PMingLiU" w:hAnsi="Arial" w:cs="Arial"/>
          <w:kern w:val="0"/>
          <w:szCs w:val="24"/>
        </w:rPr>
        <w:t>a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a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dôvernosti</w:t>
      </w:r>
      <w:proofErr w:type="spellEnd"/>
      <w:r w:rsidR="00EE5412">
        <w:rPr>
          <w:rFonts w:ascii="Arial" w:eastAsia="PMingLiU" w:hAnsi="Arial" w:cs="Arial"/>
          <w:kern w:val="0"/>
          <w:szCs w:val="24"/>
        </w:rPr>
        <w:t>.</w:t>
      </w:r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Zodpovednosť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za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zdravotný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stav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klienta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EE5412">
        <w:rPr>
          <w:rFonts w:ascii="Arial" w:eastAsia="PMingLiU" w:hAnsi="Arial" w:cs="Arial"/>
          <w:kern w:val="0"/>
          <w:szCs w:val="24"/>
        </w:rPr>
        <w:t>nesie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medicínsky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kvalifikovaná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2636D0">
        <w:rPr>
          <w:rFonts w:ascii="Arial" w:eastAsia="PMingLiU" w:hAnsi="Arial" w:cs="Arial"/>
          <w:kern w:val="0"/>
          <w:szCs w:val="24"/>
        </w:rPr>
        <w:t>osoba</w:t>
      </w:r>
      <w:proofErr w:type="spellEnd"/>
      <w:r w:rsidRPr="002636D0">
        <w:rPr>
          <w:rFonts w:ascii="Arial" w:eastAsia="PMingLiU" w:hAnsi="Arial" w:cs="Arial"/>
          <w:kern w:val="0"/>
          <w:szCs w:val="24"/>
        </w:rPr>
        <w:t>.</w:t>
      </w:r>
    </w:p>
    <w:p w14:paraId="2FE0179F" w14:textId="457362E1" w:rsidR="009758F6" w:rsidRDefault="009758F6">
      <w:pPr>
        <w:pStyle w:val="Odsekzoznamu"/>
        <w:widowControl/>
        <w:numPr>
          <w:ilvl w:val="0"/>
          <w:numId w:val="4"/>
        </w:numPr>
        <w:ind w:leftChars="0"/>
        <w:rPr>
          <w:rFonts w:ascii="Arial" w:eastAsia="PMingLiU" w:hAnsi="Arial" w:cs="Arial"/>
          <w:kern w:val="0"/>
          <w:szCs w:val="24"/>
        </w:rPr>
      </w:pPr>
      <w:proofErr w:type="spellStart"/>
      <w:r w:rsidRPr="00336843">
        <w:rPr>
          <w:rFonts w:ascii="Arial" w:eastAsia="PMingLiU" w:hAnsi="Arial" w:cs="Arial"/>
          <w:kern w:val="0"/>
          <w:szCs w:val="24"/>
        </w:rPr>
        <w:t>Ochrana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osobných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údajov</w:t>
      </w:r>
      <w:proofErr w:type="spellEnd"/>
    </w:p>
    <w:p w14:paraId="42F6E8E8" w14:textId="77777777" w:rsidR="009758F6" w:rsidRDefault="009758F6">
      <w:pPr>
        <w:pStyle w:val="Odsekzoznamu"/>
        <w:widowControl/>
        <w:numPr>
          <w:ilvl w:val="0"/>
          <w:numId w:val="9"/>
        </w:numPr>
        <w:ind w:leftChars="0"/>
        <w:rPr>
          <w:rFonts w:ascii="Arial" w:eastAsia="PMingLiU" w:hAnsi="Arial" w:cs="Arial"/>
          <w:kern w:val="0"/>
          <w:szCs w:val="24"/>
        </w:rPr>
      </w:pPr>
      <w:proofErr w:type="spellStart"/>
      <w:r w:rsidRPr="00336843">
        <w:rPr>
          <w:rFonts w:ascii="Arial" w:eastAsia="PMingLiU" w:hAnsi="Arial" w:cs="Arial"/>
          <w:kern w:val="0"/>
          <w:szCs w:val="24"/>
        </w:rPr>
        <w:t>Súkromie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pacienta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klienta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analytického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materiálu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kandidáta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musí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byť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chránené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>.</w:t>
      </w:r>
    </w:p>
    <w:p w14:paraId="39FB8D1E" w14:textId="44A3B963" w:rsidR="00336843" w:rsidRDefault="00336843">
      <w:pPr>
        <w:pStyle w:val="Odsekzoznamu"/>
        <w:widowControl/>
        <w:numPr>
          <w:ilvl w:val="0"/>
          <w:numId w:val="9"/>
        </w:numPr>
        <w:ind w:leftChars="0"/>
        <w:rPr>
          <w:rFonts w:ascii="Arial" w:eastAsia="PMingLiU" w:hAnsi="Arial" w:cs="Arial"/>
          <w:kern w:val="0"/>
          <w:szCs w:val="24"/>
        </w:rPr>
      </w:pPr>
      <w:proofErr w:type="spellStart"/>
      <w:r>
        <w:rPr>
          <w:rFonts w:ascii="Arial" w:eastAsia="PMingLiU" w:hAnsi="Arial" w:cs="Arial"/>
          <w:kern w:val="0"/>
          <w:szCs w:val="24"/>
        </w:rPr>
        <w:t>Každý</w:t>
      </w:r>
      <w:proofErr w:type="spellEnd"/>
      <w:r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>
        <w:rPr>
          <w:rFonts w:ascii="Arial" w:eastAsia="PMingLiU" w:hAnsi="Arial" w:cs="Arial"/>
          <w:kern w:val="0"/>
          <w:szCs w:val="24"/>
        </w:rPr>
        <w:t>člen</w:t>
      </w:r>
      <w:proofErr w:type="spellEnd"/>
      <w:r>
        <w:rPr>
          <w:rFonts w:ascii="Arial" w:eastAsia="PMingLiU" w:hAnsi="Arial" w:cs="Arial"/>
          <w:kern w:val="0"/>
          <w:szCs w:val="24"/>
        </w:rPr>
        <w:t xml:space="preserve"> SSAP je </w:t>
      </w:r>
      <w:proofErr w:type="spellStart"/>
      <w:r>
        <w:rPr>
          <w:rFonts w:ascii="Arial" w:eastAsia="PMingLiU" w:hAnsi="Arial" w:cs="Arial"/>
          <w:kern w:val="0"/>
          <w:szCs w:val="24"/>
        </w:rPr>
        <w:t>povinný</w:t>
      </w:r>
      <w:proofErr w:type="spellEnd"/>
      <w:r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>
        <w:rPr>
          <w:rFonts w:ascii="Arial" w:eastAsia="PMingLiU" w:hAnsi="Arial" w:cs="Arial"/>
          <w:kern w:val="0"/>
          <w:szCs w:val="24"/>
        </w:rPr>
        <w:t>dodržiavať</w:t>
      </w:r>
      <w:proofErr w:type="spellEnd"/>
      <w:r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>
        <w:rPr>
          <w:rFonts w:ascii="Arial" w:eastAsia="PMingLiU" w:hAnsi="Arial" w:cs="Arial"/>
          <w:kern w:val="0"/>
          <w:szCs w:val="24"/>
        </w:rPr>
        <w:t>ustanovenia</w:t>
      </w:r>
      <w:proofErr w:type="spellEnd"/>
      <w:r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>
        <w:rPr>
          <w:rFonts w:ascii="Arial" w:eastAsia="PMingLiU" w:hAnsi="Arial" w:cs="Arial"/>
          <w:kern w:val="0"/>
          <w:szCs w:val="24"/>
        </w:rPr>
        <w:t>semrnice</w:t>
      </w:r>
      <w:proofErr w:type="spellEnd"/>
      <w:r>
        <w:rPr>
          <w:rFonts w:ascii="Arial" w:eastAsia="PMingLiU" w:hAnsi="Arial" w:cs="Arial"/>
          <w:kern w:val="0"/>
          <w:szCs w:val="24"/>
        </w:rPr>
        <w:t xml:space="preserve"> EU o GDPR</w:t>
      </w:r>
    </w:p>
    <w:p w14:paraId="01B1080B" w14:textId="6ED928E9" w:rsidR="009758F6" w:rsidRPr="00336843" w:rsidRDefault="009758F6">
      <w:pPr>
        <w:pStyle w:val="Odsekzoznamu"/>
        <w:widowControl/>
        <w:numPr>
          <w:ilvl w:val="0"/>
          <w:numId w:val="4"/>
        </w:numPr>
        <w:ind w:leftChars="0"/>
        <w:rPr>
          <w:rFonts w:ascii="Arial" w:eastAsia="PMingLiU" w:hAnsi="Arial" w:cs="Arial"/>
          <w:kern w:val="0"/>
          <w:szCs w:val="24"/>
        </w:rPr>
      </w:pPr>
      <w:proofErr w:type="spellStart"/>
      <w:r w:rsidRPr="00336843">
        <w:rPr>
          <w:rFonts w:ascii="Arial" w:eastAsia="PMingLiU" w:hAnsi="Arial" w:cs="Arial"/>
          <w:kern w:val="0"/>
          <w:szCs w:val="24"/>
        </w:rPr>
        <w:t>Dôvernosť</w:t>
      </w:r>
      <w:proofErr w:type="spellEnd"/>
    </w:p>
    <w:p w14:paraId="7F8E30D6" w14:textId="374BDAE5" w:rsidR="009758F6" w:rsidRDefault="009758F6">
      <w:pPr>
        <w:pStyle w:val="Odsekzoznamu"/>
        <w:widowControl/>
        <w:numPr>
          <w:ilvl w:val="0"/>
          <w:numId w:val="10"/>
        </w:numPr>
        <w:ind w:leftChars="0"/>
        <w:rPr>
          <w:rFonts w:ascii="Arial" w:eastAsia="PMingLiU" w:hAnsi="Arial" w:cs="Arial"/>
          <w:kern w:val="0"/>
          <w:szCs w:val="24"/>
        </w:rPr>
      </w:pPr>
      <w:proofErr w:type="spellStart"/>
      <w:r w:rsidRPr="009758F6">
        <w:rPr>
          <w:rFonts w:ascii="Arial" w:eastAsia="PMingLiU" w:hAnsi="Arial" w:cs="Arial"/>
          <w:kern w:val="0"/>
          <w:szCs w:val="24"/>
        </w:rPr>
        <w:t>Dôvernosť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je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nevyhnutná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pre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terapeutický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vzťah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a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keď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dôjde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ku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konfliktu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záujmov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prvou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zodpovednosťou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člena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r w:rsidR="00336843">
        <w:rPr>
          <w:rFonts w:ascii="Arial" w:eastAsia="PMingLiU" w:hAnsi="Arial" w:cs="Arial"/>
          <w:kern w:val="0"/>
          <w:szCs w:val="24"/>
        </w:rPr>
        <w:t>SSAP</w:t>
      </w:r>
      <w:r w:rsidRPr="009758F6">
        <w:rPr>
          <w:rFonts w:ascii="Arial" w:eastAsia="PMingLiU" w:hAnsi="Arial" w:cs="Arial"/>
          <w:kern w:val="0"/>
          <w:szCs w:val="24"/>
        </w:rPr>
        <w:t xml:space="preserve"> je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blaho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klienta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.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Výnimky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336843">
        <w:rPr>
          <w:rFonts w:ascii="Arial" w:eastAsia="PMingLiU" w:hAnsi="Arial" w:cs="Arial"/>
          <w:kern w:val="0"/>
          <w:szCs w:val="24"/>
        </w:rPr>
        <w:t>sa</w:t>
      </w:r>
      <w:proofErr w:type="spellEnd"/>
      <w:r w:rsid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336843">
        <w:rPr>
          <w:rFonts w:ascii="Arial" w:eastAsia="PMingLiU" w:hAnsi="Arial" w:cs="Arial"/>
          <w:kern w:val="0"/>
          <w:szCs w:val="24"/>
        </w:rPr>
        <w:t>vzťahujú</w:t>
      </w:r>
      <w:proofErr w:type="spellEnd"/>
      <w:r w:rsid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336843">
        <w:rPr>
          <w:rFonts w:ascii="Arial" w:eastAsia="PMingLiU" w:hAnsi="Arial" w:cs="Arial"/>
          <w:kern w:val="0"/>
          <w:szCs w:val="24"/>
        </w:rPr>
        <w:t>na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BB3BA0">
        <w:rPr>
          <w:rFonts w:ascii="Arial" w:eastAsia="PMingLiU" w:hAnsi="Arial" w:cs="Arial"/>
          <w:kern w:val="0"/>
          <w:szCs w:val="24"/>
        </w:rPr>
        <w:t>súdne</w:t>
      </w:r>
      <w:proofErr w:type="spellEnd"/>
      <w:r w:rsidR="00BB3BA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BB3BA0">
        <w:rPr>
          <w:rFonts w:ascii="Arial" w:eastAsia="PMingLiU" w:hAnsi="Arial" w:cs="Arial"/>
          <w:kern w:val="0"/>
          <w:szCs w:val="24"/>
        </w:rPr>
        <w:t>konanie</w:t>
      </w:r>
      <w:proofErr w:type="spellEnd"/>
      <w:r w:rsidR="00336843">
        <w:rPr>
          <w:rFonts w:ascii="Arial" w:eastAsia="PMingLiU" w:hAnsi="Arial" w:cs="Arial"/>
          <w:kern w:val="0"/>
          <w:szCs w:val="24"/>
        </w:rPr>
        <w:t>,</w:t>
      </w:r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alebo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keď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zákon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vyžaduje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porušenie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dôvernosti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v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prípade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zneužívania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detí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="00BB3BA0">
        <w:rPr>
          <w:rFonts w:ascii="Arial" w:eastAsia="PMingLiU" w:hAnsi="Arial" w:cs="Arial"/>
          <w:kern w:val="0"/>
          <w:szCs w:val="24"/>
        </w:rPr>
        <w:t>ohrozenia</w:t>
      </w:r>
      <w:proofErr w:type="spellEnd"/>
      <w:r w:rsidR="00BB3BA0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iných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súdn</w:t>
      </w:r>
      <w:r w:rsidR="00BB3BA0">
        <w:rPr>
          <w:rFonts w:ascii="Arial" w:eastAsia="PMingLiU" w:hAnsi="Arial" w:cs="Arial"/>
          <w:kern w:val="0"/>
          <w:szCs w:val="24"/>
        </w:rPr>
        <w:t>eho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príkaz</w:t>
      </w:r>
      <w:r w:rsidR="00BB3BA0">
        <w:rPr>
          <w:rFonts w:ascii="Arial" w:eastAsia="PMingLiU" w:hAnsi="Arial" w:cs="Arial"/>
          <w:kern w:val="0"/>
          <w:szCs w:val="24"/>
        </w:rPr>
        <w:t>u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atď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>.</w:t>
      </w:r>
    </w:p>
    <w:p w14:paraId="1D2465BB" w14:textId="77777777" w:rsidR="00336843" w:rsidRDefault="009758F6">
      <w:pPr>
        <w:pStyle w:val="Odsekzoznamu"/>
        <w:widowControl/>
        <w:numPr>
          <w:ilvl w:val="0"/>
          <w:numId w:val="10"/>
        </w:numPr>
        <w:ind w:leftChars="0"/>
        <w:rPr>
          <w:rFonts w:ascii="Arial" w:eastAsia="PMingLiU" w:hAnsi="Arial" w:cs="Arial"/>
          <w:kern w:val="0"/>
          <w:szCs w:val="24"/>
        </w:rPr>
      </w:pPr>
      <w:proofErr w:type="spellStart"/>
      <w:r w:rsidRPr="00336843">
        <w:rPr>
          <w:rFonts w:ascii="Arial" w:eastAsia="PMingLiU" w:hAnsi="Arial" w:cs="Arial"/>
          <w:kern w:val="0"/>
          <w:szCs w:val="24"/>
        </w:rPr>
        <w:lastRenderedPageBreak/>
        <w:t>Dôvernosť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a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zachovanie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anonymity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klienta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sú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prvoradé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.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Osobitná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pozornosť</w:t>
      </w:r>
      <w:proofErr w:type="spellEnd"/>
      <w:r w:rsid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336843">
        <w:rPr>
          <w:rFonts w:ascii="Arial" w:eastAsia="PMingLiU" w:hAnsi="Arial" w:cs="Arial"/>
          <w:kern w:val="0"/>
          <w:szCs w:val="24"/>
        </w:rPr>
        <w:t>musí</w:t>
      </w:r>
      <w:proofErr w:type="spellEnd"/>
      <w:r w:rsid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336843">
        <w:rPr>
          <w:rFonts w:ascii="Arial" w:eastAsia="PMingLiU" w:hAnsi="Arial" w:cs="Arial"/>
          <w:kern w:val="0"/>
          <w:szCs w:val="24"/>
        </w:rPr>
        <w:t>byť</w:t>
      </w:r>
      <w:proofErr w:type="spellEnd"/>
      <w:r w:rsid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336843">
        <w:rPr>
          <w:rFonts w:ascii="Arial" w:eastAsia="PMingLiU" w:hAnsi="Arial" w:cs="Arial"/>
          <w:kern w:val="0"/>
          <w:szCs w:val="24"/>
        </w:rPr>
        <w:t>venovaná</w:t>
      </w:r>
      <w:proofErr w:type="spellEnd"/>
      <w:r w:rsid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publikovaniu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klinického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materiálu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ako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aj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prezentácii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klinického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materiálu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na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klinických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seminároch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najmä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so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súčasnými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klientmi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. </w:t>
      </w:r>
    </w:p>
    <w:p w14:paraId="0CF46D58" w14:textId="353856B9" w:rsidR="009758F6" w:rsidRDefault="009758F6">
      <w:pPr>
        <w:pStyle w:val="Odsekzoznamu"/>
        <w:widowControl/>
        <w:numPr>
          <w:ilvl w:val="0"/>
          <w:numId w:val="10"/>
        </w:numPr>
        <w:ind w:leftChars="0"/>
        <w:rPr>
          <w:rFonts w:ascii="Arial" w:eastAsia="PMingLiU" w:hAnsi="Arial" w:cs="Arial"/>
          <w:kern w:val="0"/>
          <w:szCs w:val="24"/>
        </w:rPr>
      </w:pPr>
      <w:proofErr w:type="spellStart"/>
      <w:r w:rsidRPr="00336843">
        <w:rPr>
          <w:rFonts w:ascii="Arial" w:eastAsia="PMingLiU" w:hAnsi="Arial" w:cs="Arial"/>
          <w:kern w:val="0"/>
          <w:szCs w:val="24"/>
        </w:rPr>
        <w:t>Člen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r w:rsidR="00336843">
        <w:rPr>
          <w:rFonts w:ascii="Arial" w:eastAsia="PMingLiU" w:hAnsi="Arial" w:cs="Arial"/>
          <w:kern w:val="0"/>
          <w:szCs w:val="24"/>
        </w:rPr>
        <w:t xml:space="preserve">SSAP je </w:t>
      </w:r>
      <w:proofErr w:type="spellStart"/>
      <w:r w:rsidR="00336843">
        <w:rPr>
          <w:rFonts w:ascii="Arial" w:eastAsia="PMingLiU" w:hAnsi="Arial" w:cs="Arial"/>
          <w:kern w:val="0"/>
          <w:szCs w:val="24"/>
        </w:rPr>
        <w:t>povinný</w:t>
      </w:r>
      <w:proofErr w:type="spellEnd"/>
      <w:r w:rsid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336843">
        <w:rPr>
          <w:rFonts w:ascii="Arial" w:eastAsia="PMingLiU" w:hAnsi="Arial" w:cs="Arial"/>
          <w:kern w:val="0"/>
          <w:szCs w:val="24"/>
        </w:rPr>
        <w:t>konať</w:t>
      </w:r>
      <w:proofErr w:type="spellEnd"/>
      <w:r w:rsidR="00F132C3" w:rsidRPr="00336843">
        <w:rPr>
          <w:rFonts w:ascii="Arial" w:eastAsia="PMingLiU" w:hAnsi="Arial" w:cs="Arial"/>
          <w:kern w:val="0"/>
          <w:szCs w:val="24"/>
        </w:rPr>
        <w:t xml:space="preserve"> v </w:t>
      </w:r>
      <w:proofErr w:type="spellStart"/>
      <w:r w:rsidR="00F132C3" w:rsidRPr="00336843">
        <w:rPr>
          <w:rFonts w:ascii="Arial" w:eastAsia="PMingLiU" w:hAnsi="Arial" w:cs="Arial"/>
          <w:kern w:val="0"/>
          <w:szCs w:val="24"/>
        </w:rPr>
        <w:t>záujme</w:t>
      </w:r>
      <w:proofErr w:type="spellEnd"/>
      <w:r w:rsidR="00F132C3"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F132C3" w:rsidRPr="00336843">
        <w:rPr>
          <w:rFonts w:ascii="Arial" w:eastAsia="PMingLiU" w:hAnsi="Arial" w:cs="Arial"/>
          <w:kern w:val="0"/>
          <w:szCs w:val="24"/>
        </w:rPr>
        <w:t>klienta</w:t>
      </w:r>
      <w:proofErr w:type="spellEnd"/>
      <w:r w:rsidR="00F132C3" w:rsidRPr="00336843">
        <w:rPr>
          <w:rFonts w:ascii="Arial" w:eastAsia="PMingLiU" w:hAnsi="Arial" w:cs="Arial"/>
          <w:kern w:val="0"/>
          <w:szCs w:val="24"/>
        </w:rPr>
        <w:t xml:space="preserve"> </w:t>
      </w:r>
      <w:r w:rsidRPr="00336843">
        <w:rPr>
          <w:rFonts w:ascii="Arial" w:eastAsia="PMingLiU" w:hAnsi="Arial" w:cs="Arial"/>
          <w:kern w:val="0"/>
          <w:szCs w:val="24"/>
        </w:rPr>
        <w:t xml:space="preserve">a </w:t>
      </w:r>
      <w:proofErr w:type="spellStart"/>
      <w:r w:rsidR="00F132C3" w:rsidRPr="00336843">
        <w:rPr>
          <w:rFonts w:ascii="Arial" w:eastAsia="PMingLiU" w:hAnsi="Arial" w:cs="Arial"/>
          <w:kern w:val="0"/>
          <w:szCs w:val="24"/>
        </w:rPr>
        <w:t>zabezpeč</w:t>
      </w:r>
      <w:r w:rsidR="00336843">
        <w:rPr>
          <w:rFonts w:ascii="Arial" w:eastAsia="PMingLiU" w:hAnsi="Arial" w:cs="Arial"/>
          <w:kern w:val="0"/>
          <w:szCs w:val="24"/>
        </w:rPr>
        <w:t>iť</w:t>
      </w:r>
      <w:proofErr w:type="spellEnd"/>
      <w:r w:rsidR="00F132C3"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anonymitu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klient</w:t>
      </w:r>
      <w:r w:rsidR="00F132C3" w:rsidRPr="00336843">
        <w:rPr>
          <w:rFonts w:ascii="Arial" w:eastAsia="PMingLiU" w:hAnsi="Arial" w:cs="Arial"/>
          <w:kern w:val="0"/>
          <w:szCs w:val="24"/>
        </w:rPr>
        <w:t>a</w:t>
      </w:r>
      <w:proofErr w:type="spellEnd"/>
      <w:r w:rsidR="00F132C3" w:rsidRPr="00336843">
        <w:rPr>
          <w:rFonts w:ascii="Arial" w:eastAsia="PMingLiU" w:hAnsi="Arial" w:cs="Arial"/>
          <w:kern w:val="0"/>
          <w:szCs w:val="24"/>
        </w:rPr>
        <w:t xml:space="preserve">. </w:t>
      </w:r>
      <w:proofErr w:type="spellStart"/>
      <w:r w:rsidR="00F132C3" w:rsidRPr="00336843">
        <w:rPr>
          <w:rFonts w:ascii="Arial" w:eastAsia="PMingLiU" w:hAnsi="Arial" w:cs="Arial"/>
          <w:kern w:val="0"/>
          <w:szCs w:val="24"/>
        </w:rPr>
        <w:t>K</w:t>
      </w:r>
      <w:r w:rsidRPr="00336843">
        <w:rPr>
          <w:rFonts w:ascii="Arial" w:eastAsia="PMingLiU" w:hAnsi="Arial" w:cs="Arial"/>
          <w:kern w:val="0"/>
          <w:szCs w:val="24"/>
        </w:rPr>
        <w:t>eď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sa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zvažuje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akákoľvek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forma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zverejnenia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materiálu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klienta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, </w:t>
      </w:r>
      <w:r w:rsidR="00336843">
        <w:rPr>
          <w:rFonts w:ascii="Arial" w:eastAsia="PMingLiU" w:hAnsi="Arial" w:cs="Arial"/>
          <w:kern w:val="0"/>
          <w:szCs w:val="24"/>
        </w:rPr>
        <w:t xml:space="preserve">je </w:t>
      </w:r>
      <w:proofErr w:type="spellStart"/>
      <w:r w:rsidR="00336843">
        <w:rPr>
          <w:rFonts w:ascii="Arial" w:eastAsia="PMingLiU" w:hAnsi="Arial" w:cs="Arial"/>
          <w:kern w:val="0"/>
          <w:szCs w:val="24"/>
        </w:rPr>
        <w:t>potrebné</w:t>
      </w:r>
      <w:proofErr w:type="spellEnd"/>
      <w:r w:rsid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získa</w:t>
      </w:r>
      <w:r w:rsidR="00336843">
        <w:rPr>
          <w:rFonts w:ascii="Arial" w:eastAsia="PMingLiU" w:hAnsi="Arial" w:cs="Arial"/>
          <w:kern w:val="0"/>
          <w:szCs w:val="24"/>
        </w:rPr>
        <w:t>ť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súhlas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klienta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.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Aj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v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prípade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odborných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konzultácií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sa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postupuje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F132C3" w:rsidRPr="00336843">
        <w:rPr>
          <w:rFonts w:ascii="Arial" w:eastAsia="PMingLiU" w:hAnsi="Arial" w:cs="Arial"/>
          <w:kern w:val="0"/>
          <w:szCs w:val="24"/>
        </w:rPr>
        <w:t>diskrétne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>.</w:t>
      </w:r>
    </w:p>
    <w:p w14:paraId="3EFBC7CA" w14:textId="77777777" w:rsidR="00FA5135" w:rsidRDefault="009758F6">
      <w:pPr>
        <w:pStyle w:val="Odsekzoznamu"/>
        <w:widowControl/>
        <w:numPr>
          <w:ilvl w:val="0"/>
          <w:numId w:val="10"/>
        </w:numPr>
        <w:ind w:leftChars="0"/>
        <w:rPr>
          <w:rFonts w:ascii="Arial" w:eastAsia="PMingLiU" w:hAnsi="Arial" w:cs="Arial"/>
          <w:kern w:val="0"/>
          <w:szCs w:val="24"/>
        </w:rPr>
      </w:pPr>
      <w:r w:rsidRPr="00336843">
        <w:rPr>
          <w:rFonts w:ascii="Arial" w:eastAsia="PMingLiU" w:hAnsi="Arial" w:cs="Arial"/>
          <w:kern w:val="0"/>
          <w:szCs w:val="24"/>
        </w:rPr>
        <w:t xml:space="preserve">Ak </w:t>
      </w:r>
      <w:r w:rsidR="00336843">
        <w:rPr>
          <w:rFonts w:ascii="Arial" w:eastAsia="PMingLiU" w:hAnsi="Arial" w:cs="Arial"/>
          <w:kern w:val="0"/>
          <w:szCs w:val="24"/>
        </w:rPr>
        <w:t>je</w:t>
      </w:r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člen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r w:rsidR="00336843">
        <w:rPr>
          <w:rFonts w:ascii="Arial" w:eastAsia="PMingLiU" w:hAnsi="Arial" w:cs="Arial"/>
          <w:kern w:val="0"/>
          <w:szCs w:val="24"/>
        </w:rPr>
        <w:t>SSAP</w:t>
      </w:r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zapojený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d</w:t>
      </w:r>
      <w:r w:rsidR="00336843">
        <w:rPr>
          <w:rFonts w:ascii="Arial" w:eastAsia="PMingLiU" w:hAnsi="Arial" w:cs="Arial"/>
          <w:kern w:val="0"/>
          <w:szCs w:val="24"/>
        </w:rPr>
        <w:t>o</w:t>
      </w:r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výskumného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projektu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ktorý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zahŕňa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použitie</w:t>
      </w:r>
      <w:proofErr w:type="spellEnd"/>
      <w:r w:rsidR="00336843">
        <w:rPr>
          <w:rFonts w:ascii="Arial" w:eastAsia="PMingLiU" w:hAnsi="Arial" w:cs="Arial"/>
          <w:kern w:val="0"/>
          <w:szCs w:val="24"/>
        </w:rPr>
        <w:t xml:space="preserve"> </w:t>
      </w:r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materiálu</w:t>
      </w:r>
      <w:proofErr w:type="spellEnd"/>
      <w:r w:rsid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336843">
        <w:rPr>
          <w:rFonts w:ascii="Arial" w:eastAsia="PMingLiU" w:hAnsi="Arial" w:cs="Arial"/>
          <w:kern w:val="0"/>
          <w:szCs w:val="24"/>
        </w:rPr>
        <w:t>klienta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musí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dodržiavať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rovnaké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princípy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ako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r w:rsidR="00FA5135">
        <w:rPr>
          <w:rFonts w:ascii="Arial" w:eastAsia="PMingLiU" w:hAnsi="Arial" w:cs="Arial"/>
          <w:kern w:val="0"/>
          <w:szCs w:val="24"/>
        </w:rPr>
        <w:t xml:space="preserve">je </w:t>
      </w:r>
      <w:proofErr w:type="spellStart"/>
      <w:r w:rsidR="00FA5135">
        <w:rPr>
          <w:rFonts w:ascii="Arial" w:eastAsia="PMingLiU" w:hAnsi="Arial" w:cs="Arial"/>
          <w:kern w:val="0"/>
          <w:szCs w:val="24"/>
        </w:rPr>
        <w:t>uvedené</w:t>
      </w:r>
      <w:proofErr w:type="spellEnd"/>
      <w:r w:rsidR="00FA5135">
        <w:rPr>
          <w:rFonts w:ascii="Arial" w:eastAsia="PMingLiU" w:hAnsi="Arial" w:cs="Arial"/>
          <w:kern w:val="0"/>
          <w:szCs w:val="24"/>
        </w:rPr>
        <w:t xml:space="preserve"> v </w:t>
      </w:r>
      <w:proofErr w:type="spellStart"/>
      <w:r w:rsidR="00FA5135">
        <w:rPr>
          <w:rFonts w:ascii="Arial" w:eastAsia="PMingLiU" w:hAnsi="Arial" w:cs="Arial"/>
          <w:kern w:val="0"/>
          <w:szCs w:val="24"/>
        </w:rPr>
        <w:t>článku</w:t>
      </w:r>
      <w:proofErr w:type="spellEnd"/>
      <w:r w:rsidR="00FA5135">
        <w:rPr>
          <w:rFonts w:ascii="Arial" w:eastAsia="PMingLiU" w:hAnsi="Arial" w:cs="Arial"/>
          <w:kern w:val="0"/>
          <w:szCs w:val="24"/>
        </w:rPr>
        <w:t xml:space="preserve"> 8/b</w:t>
      </w:r>
      <w:r w:rsidRPr="00336843">
        <w:rPr>
          <w:rFonts w:ascii="Arial" w:eastAsia="PMingLiU" w:hAnsi="Arial" w:cs="Arial"/>
          <w:kern w:val="0"/>
          <w:szCs w:val="24"/>
        </w:rPr>
        <w:t xml:space="preserve">. </w:t>
      </w:r>
    </w:p>
    <w:p w14:paraId="55CDBBB5" w14:textId="77777777" w:rsidR="00FA5135" w:rsidRDefault="009758F6">
      <w:pPr>
        <w:pStyle w:val="Odsekzoznamu"/>
        <w:widowControl/>
        <w:numPr>
          <w:ilvl w:val="0"/>
          <w:numId w:val="10"/>
        </w:numPr>
        <w:ind w:leftChars="0"/>
        <w:rPr>
          <w:rFonts w:ascii="Arial" w:eastAsia="PMingLiU" w:hAnsi="Arial" w:cs="Arial"/>
          <w:kern w:val="0"/>
          <w:szCs w:val="24"/>
        </w:rPr>
      </w:pPr>
      <w:proofErr w:type="spellStart"/>
      <w:r w:rsidRPr="00336843">
        <w:rPr>
          <w:rFonts w:ascii="Arial" w:eastAsia="PMingLiU" w:hAnsi="Arial" w:cs="Arial"/>
          <w:kern w:val="0"/>
          <w:szCs w:val="24"/>
        </w:rPr>
        <w:t>Člen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r w:rsidR="00FA5135">
        <w:rPr>
          <w:rFonts w:ascii="Arial" w:eastAsia="PMingLiU" w:hAnsi="Arial" w:cs="Arial"/>
          <w:kern w:val="0"/>
          <w:szCs w:val="24"/>
        </w:rPr>
        <w:t xml:space="preserve">SSAP </w:t>
      </w:r>
      <w:r w:rsidRPr="00336843">
        <w:rPr>
          <w:rFonts w:ascii="Arial" w:eastAsia="PMingLiU" w:hAnsi="Arial" w:cs="Arial"/>
          <w:kern w:val="0"/>
          <w:szCs w:val="24"/>
        </w:rPr>
        <w:t xml:space="preserve">je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povinný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objasniť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klientom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povahu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účel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a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podmienky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výskumu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, do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ktorého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má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byť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klient</w:t>
      </w:r>
      <w:proofErr w:type="spellEnd"/>
      <w:r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336843">
        <w:rPr>
          <w:rFonts w:ascii="Arial" w:eastAsia="PMingLiU" w:hAnsi="Arial" w:cs="Arial"/>
          <w:kern w:val="0"/>
          <w:szCs w:val="24"/>
        </w:rPr>
        <w:t>zapojený</w:t>
      </w:r>
      <w:proofErr w:type="spellEnd"/>
      <w:r w:rsidR="00FA5135">
        <w:rPr>
          <w:rFonts w:ascii="Arial" w:eastAsia="PMingLiU" w:hAnsi="Arial" w:cs="Arial"/>
          <w:kern w:val="0"/>
          <w:szCs w:val="24"/>
        </w:rPr>
        <w:t>.</w:t>
      </w:r>
    </w:p>
    <w:p w14:paraId="18138D3B" w14:textId="7E309F2F" w:rsidR="009758F6" w:rsidRDefault="00FA5135">
      <w:pPr>
        <w:pStyle w:val="Odsekzoznamu"/>
        <w:widowControl/>
        <w:numPr>
          <w:ilvl w:val="0"/>
          <w:numId w:val="10"/>
        </w:numPr>
        <w:ind w:leftChars="0"/>
        <w:rPr>
          <w:rFonts w:ascii="Arial" w:eastAsia="PMingLiU" w:hAnsi="Arial" w:cs="Arial"/>
          <w:kern w:val="0"/>
          <w:szCs w:val="24"/>
        </w:rPr>
      </w:pPr>
      <w:proofErr w:type="spellStart"/>
      <w:r>
        <w:rPr>
          <w:rFonts w:ascii="Arial" w:eastAsia="PMingLiU" w:hAnsi="Arial" w:cs="Arial"/>
          <w:kern w:val="0"/>
          <w:szCs w:val="24"/>
        </w:rPr>
        <w:t>Č</w:t>
      </w:r>
      <w:r w:rsidR="009758F6" w:rsidRPr="00336843">
        <w:rPr>
          <w:rFonts w:ascii="Arial" w:eastAsia="PMingLiU" w:hAnsi="Arial" w:cs="Arial"/>
          <w:kern w:val="0"/>
          <w:szCs w:val="24"/>
        </w:rPr>
        <w:t>len</w:t>
      </w:r>
      <w:proofErr w:type="spellEnd"/>
      <w:r w:rsidR="009758F6" w:rsidRPr="00336843">
        <w:rPr>
          <w:rFonts w:ascii="Arial" w:eastAsia="PMingLiU" w:hAnsi="Arial" w:cs="Arial"/>
          <w:kern w:val="0"/>
          <w:szCs w:val="24"/>
        </w:rPr>
        <w:t xml:space="preserve"> </w:t>
      </w:r>
      <w:r>
        <w:rPr>
          <w:rFonts w:ascii="Arial" w:eastAsia="PMingLiU" w:hAnsi="Arial" w:cs="Arial"/>
          <w:kern w:val="0"/>
          <w:szCs w:val="24"/>
        </w:rPr>
        <w:t>SSAP</w:t>
      </w:r>
      <w:r w:rsidR="009758F6"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9758F6" w:rsidRPr="00336843">
        <w:rPr>
          <w:rFonts w:ascii="Arial" w:eastAsia="PMingLiU" w:hAnsi="Arial" w:cs="Arial"/>
          <w:kern w:val="0"/>
          <w:szCs w:val="24"/>
        </w:rPr>
        <w:t>zabezpečí</w:t>
      </w:r>
      <w:proofErr w:type="spellEnd"/>
      <w:r w:rsidR="009758F6" w:rsidRPr="00336843">
        <w:rPr>
          <w:rFonts w:ascii="Arial" w:eastAsia="PMingLiU" w:hAnsi="Arial" w:cs="Arial"/>
          <w:kern w:val="0"/>
          <w:szCs w:val="24"/>
        </w:rPr>
        <w:t xml:space="preserve">, aby pred </w:t>
      </w:r>
      <w:proofErr w:type="spellStart"/>
      <w:r w:rsidR="009758F6" w:rsidRPr="00336843">
        <w:rPr>
          <w:rFonts w:ascii="Arial" w:eastAsia="PMingLiU" w:hAnsi="Arial" w:cs="Arial"/>
          <w:kern w:val="0"/>
          <w:szCs w:val="24"/>
        </w:rPr>
        <w:t>začatím</w:t>
      </w:r>
      <w:proofErr w:type="spellEnd"/>
      <w:r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>
        <w:rPr>
          <w:rFonts w:ascii="Arial" w:eastAsia="PMingLiU" w:hAnsi="Arial" w:cs="Arial"/>
          <w:kern w:val="0"/>
          <w:szCs w:val="24"/>
        </w:rPr>
        <w:t>výskumu</w:t>
      </w:r>
      <w:proofErr w:type="spellEnd"/>
      <w:r w:rsidR="009758F6" w:rsidRPr="00336843">
        <w:rPr>
          <w:rFonts w:ascii="Arial" w:eastAsia="PMingLiU" w:hAnsi="Arial" w:cs="Arial"/>
          <w:kern w:val="0"/>
          <w:szCs w:val="24"/>
        </w:rPr>
        <w:t xml:space="preserve"> z</w:t>
      </w:r>
      <w:proofErr w:type="spellStart"/>
      <w:r w:rsidR="009758F6" w:rsidRPr="00336843">
        <w:rPr>
          <w:rFonts w:ascii="Arial" w:eastAsia="PMingLiU" w:hAnsi="Arial" w:cs="Arial"/>
          <w:kern w:val="0"/>
          <w:szCs w:val="24"/>
        </w:rPr>
        <w:t>ískal</w:t>
      </w:r>
      <w:proofErr w:type="spellEnd"/>
      <w:r w:rsidR="009758F6"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9758F6" w:rsidRPr="00336843">
        <w:rPr>
          <w:rFonts w:ascii="Arial" w:eastAsia="PMingLiU" w:hAnsi="Arial" w:cs="Arial"/>
          <w:kern w:val="0"/>
          <w:szCs w:val="24"/>
        </w:rPr>
        <w:t>informovaný</w:t>
      </w:r>
      <w:proofErr w:type="spellEnd"/>
      <w:r w:rsidR="009758F6" w:rsidRPr="00336843">
        <w:rPr>
          <w:rFonts w:ascii="Arial" w:eastAsia="PMingLiU" w:hAnsi="Arial" w:cs="Arial"/>
          <w:kern w:val="0"/>
          <w:szCs w:val="24"/>
        </w:rPr>
        <w:t xml:space="preserve"> a </w:t>
      </w:r>
      <w:proofErr w:type="spellStart"/>
      <w:r w:rsidR="009758F6" w:rsidRPr="00336843">
        <w:rPr>
          <w:rFonts w:ascii="Arial" w:eastAsia="PMingLiU" w:hAnsi="Arial" w:cs="Arial"/>
          <w:kern w:val="0"/>
          <w:szCs w:val="24"/>
        </w:rPr>
        <w:t>overiteľný</w:t>
      </w:r>
      <w:proofErr w:type="spellEnd"/>
      <w:r w:rsidR="009758F6" w:rsidRPr="0033684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9758F6" w:rsidRPr="00336843">
        <w:rPr>
          <w:rFonts w:ascii="Arial" w:eastAsia="PMingLiU" w:hAnsi="Arial" w:cs="Arial"/>
          <w:kern w:val="0"/>
          <w:szCs w:val="24"/>
        </w:rPr>
        <w:t>súhlas</w:t>
      </w:r>
      <w:proofErr w:type="spellEnd"/>
      <w:r w:rsidR="009758F6" w:rsidRPr="00336843">
        <w:rPr>
          <w:rFonts w:ascii="Arial" w:eastAsia="PMingLiU" w:hAnsi="Arial" w:cs="Arial"/>
          <w:kern w:val="0"/>
          <w:szCs w:val="24"/>
        </w:rPr>
        <w:t>.</w:t>
      </w:r>
    </w:p>
    <w:p w14:paraId="411DD61E" w14:textId="1DA71233" w:rsidR="009758F6" w:rsidRPr="00FA5135" w:rsidRDefault="009758F6">
      <w:pPr>
        <w:pStyle w:val="Odsekzoznamu"/>
        <w:widowControl/>
        <w:numPr>
          <w:ilvl w:val="0"/>
          <w:numId w:val="4"/>
        </w:numPr>
        <w:ind w:leftChars="0"/>
        <w:rPr>
          <w:rFonts w:ascii="Arial" w:eastAsia="PMingLiU" w:hAnsi="Arial" w:cs="Arial"/>
          <w:kern w:val="0"/>
          <w:szCs w:val="24"/>
        </w:rPr>
      </w:pPr>
      <w:proofErr w:type="spellStart"/>
      <w:r w:rsidRPr="00FA5135">
        <w:rPr>
          <w:rFonts w:ascii="Arial" w:eastAsia="PMingLiU" w:hAnsi="Arial" w:cs="Arial"/>
          <w:kern w:val="0"/>
          <w:szCs w:val="24"/>
        </w:rPr>
        <w:t>Člen</w:t>
      </w:r>
      <w:proofErr w:type="spellEnd"/>
      <w:r w:rsidRPr="00FA5135">
        <w:rPr>
          <w:rFonts w:ascii="Arial" w:eastAsia="PMingLiU" w:hAnsi="Arial" w:cs="Arial"/>
          <w:kern w:val="0"/>
          <w:szCs w:val="24"/>
        </w:rPr>
        <w:t xml:space="preserve"> </w:t>
      </w:r>
      <w:r w:rsidR="00FA5135" w:rsidRPr="00FA5135">
        <w:rPr>
          <w:rFonts w:ascii="Arial" w:eastAsia="PMingLiU" w:hAnsi="Arial" w:cs="Arial"/>
          <w:kern w:val="0"/>
          <w:szCs w:val="24"/>
        </w:rPr>
        <w:t>SSAP</w:t>
      </w:r>
      <w:r w:rsidRPr="00FA5135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FA5135">
        <w:rPr>
          <w:rFonts w:ascii="Arial" w:eastAsia="PMingLiU" w:hAnsi="Arial" w:cs="Arial"/>
          <w:kern w:val="0"/>
          <w:szCs w:val="24"/>
        </w:rPr>
        <w:t>nesmie</w:t>
      </w:r>
      <w:proofErr w:type="spellEnd"/>
      <w:r w:rsidRPr="00FA5135">
        <w:rPr>
          <w:rFonts w:ascii="Arial" w:eastAsia="PMingLiU" w:hAnsi="Arial" w:cs="Arial"/>
          <w:kern w:val="0"/>
          <w:szCs w:val="24"/>
        </w:rPr>
        <w:t xml:space="preserve"> bez </w:t>
      </w:r>
      <w:proofErr w:type="spellStart"/>
      <w:r w:rsidRPr="00FA5135">
        <w:rPr>
          <w:rFonts w:ascii="Arial" w:eastAsia="PMingLiU" w:hAnsi="Arial" w:cs="Arial"/>
          <w:kern w:val="0"/>
          <w:szCs w:val="24"/>
        </w:rPr>
        <w:t>súhlasu</w:t>
      </w:r>
      <w:proofErr w:type="spellEnd"/>
      <w:r w:rsidRPr="00FA5135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FA5135">
        <w:rPr>
          <w:rFonts w:ascii="Arial" w:eastAsia="PMingLiU" w:hAnsi="Arial" w:cs="Arial"/>
          <w:kern w:val="0"/>
          <w:szCs w:val="24"/>
        </w:rPr>
        <w:t>klienta</w:t>
      </w:r>
      <w:proofErr w:type="spellEnd"/>
      <w:r w:rsidRPr="00FA5135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FA5135">
        <w:rPr>
          <w:rFonts w:ascii="Arial" w:eastAsia="PMingLiU" w:hAnsi="Arial" w:cs="Arial"/>
          <w:kern w:val="0"/>
          <w:szCs w:val="24"/>
        </w:rPr>
        <w:t>vyhotovovať</w:t>
      </w:r>
      <w:proofErr w:type="spellEnd"/>
      <w:r w:rsidRPr="00FA5135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FA5135">
        <w:rPr>
          <w:rFonts w:ascii="Arial" w:eastAsia="PMingLiU" w:hAnsi="Arial" w:cs="Arial"/>
          <w:kern w:val="0"/>
          <w:szCs w:val="24"/>
        </w:rPr>
        <w:t>zvukové</w:t>
      </w:r>
      <w:proofErr w:type="spellEnd"/>
      <w:r w:rsidRPr="00FA5135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FA5135">
        <w:rPr>
          <w:rFonts w:ascii="Arial" w:eastAsia="PMingLiU" w:hAnsi="Arial" w:cs="Arial"/>
          <w:kern w:val="0"/>
          <w:szCs w:val="24"/>
        </w:rPr>
        <w:t>alebo</w:t>
      </w:r>
      <w:proofErr w:type="spellEnd"/>
      <w:r w:rsidRPr="00FA5135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FA5135">
        <w:rPr>
          <w:rFonts w:ascii="Arial" w:eastAsia="PMingLiU" w:hAnsi="Arial" w:cs="Arial"/>
          <w:kern w:val="0"/>
          <w:szCs w:val="24"/>
        </w:rPr>
        <w:t>obrazové</w:t>
      </w:r>
      <w:proofErr w:type="spellEnd"/>
      <w:r w:rsidRPr="00FA5135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FA5135">
        <w:rPr>
          <w:rFonts w:ascii="Arial" w:eastAsia="PMingLiU" w:hAnsi="Arial" w:cs="Arial"/>
          <w:kern w:val="0"/>
          <w:szCs w:val="24"/>
        </w:rPr>
        <w:t>záznamy</w:t>
      </w:r>
      <w:proofErr w:type="spellEnd"/>
      <w:r w:rsidRPr="00FA5135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FA5135">
        <w:rPr>
          <w:rFonts w:ascii="Arial" w:eastAsia="PMingLiU" w:hAnsi="Arial" w:cs="Arial"/>
          <w:kern w:val="0"/>
          <w:szCs w:val="24"/>
        </w:rPr>
        <w:t>klienta</w:t>
      </w:r>
      <w:proofErr w:type="spellEnd"/>
      <w:r w:rsidRPr="00FA5135">
        <w:rPr>
          <w:rFonts w:ascii="Arial" w:eastAsia="PMingLiU" w:hAnsi="Arial" w:cs="Arial"/>
          <w:kern w:val="0"/>
          <w:szCs w:val="24"/>
        </w:rPr>
        <w:t>,</w:t>
      </w:r>
      <w:r w:rsidR="00FA5135" w:rsidRPr="00FA5135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FA5135">
        <w:rPr>
          <w:rFonts w:ascii="Arial" w:eastAsia="PMingLiU" w:hAnsi="Arial" w:cs="Arial"/>
          <w:kern w:val="0"/>
          <w:szCs w:val="24"/>
        </w:rPr>
        <w:t>používať</w:t>
      </w:r>
      <w:proofErr w:type="spellEnd"/>
      <w:r w:rsidRPr="00FA5135">
        <w:rPr>
          <w:rFonts w:ascii="Arial" w:eastAsia="PMingLiU" w:hAnsi="Arial" w:cs="Arial"/>
          <w:kern w:val="0"/>
          <w:szCs w:val="24"/>
        </w:rPr>
        <w:t xml:space="preserve">, ani </w:t>
      </w:r>
      <w:proofErr w:type="spellStart"/>
      <w:r w:rsidRPr="00FA5135">
        <w:rPr>
          <w:rFonts w:ascii="Arial" w:eastAsia="PMingLiU" w:hAnsi="Arial" w:cs="Arial"/>
          <w:kern w:val="0"/>
          <w:szCs w:val="24"/>
        </w:rPr>
        <w:t>umožňovať</w:t>
      </w:r>
      <w:proofErr w:type="spellEnd"/>
      <w:r w:rsidRPr="00FA5135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FA5135">
        <w:rPr>
          <w:rFonts w:ascii="Arial" w:eastAsia="PMingLiU" w:hAnsi="Arial" w:cs="Arial"/>
          <w:kern w:val="0"/>
          <w:szCs w:val="24"/>
        </w:rPr>
        <w:t>pozorovanie</w:t>
      </w:r>
      <w:proofErr w:type="spellEnd"/>
      <w:r w:rsidRPr="00FA5135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FA5135">
        <w:rPr>
          <w:rFonts w:ascii="Arial" w:eastAsia="PMingLiU" w:hAnsi="Arial" w:cs="Arial"/>
          <w:kern w:val="0"/>
          <w:szCs w:val="24"/>
        </w:rPr>
        <w:t>klienta</w:t>
      </w:r>
      <w:proofErr w:type="spellEnd"/>
      <w:r w:rsidRPr="00FA5135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FA5135">
        <w:rPr>
          <w:rFonts w:ascii="Arial" w:eastAsia="PMingLiU" w:hAnsi="Arial" w:cs="Arial"/>
          <w:kern w:val="0"/>
          <w:szCs w:val="24"/>
        </w:rPr>
        <w:t>cez</w:t>
      </w:r>
      <w:proofErr w:type="spellEnd"/>
      <w:r w:rsidRPr="00FA5135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FA5135">
        <w:rPr>
          <w:rFonts w:ascii="Arial" w:eastAsia="PMingLiU" w:hAnsi="Arial" w:cs="Arial"/>
          <w:kern w:val="0"/>
          <w:szCs w:val="24"/>
        </w:rPr>
        <w:t>jednosmernú</w:t>
      </w:r>
      <w:proofErr w:type="spellEnd"/>
      <w:r w:rsidRPr="00FA5135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FA5135">
        <w:rPr>
          <w:rFonts w:ascii="Arial" w:eastAsia="PMingLiU" w:hAnsi="Arial" w:cs="Arial"/>
          <w:kern w:val="0"/>
          <w:szCs w:val="24"/>
        </w:rPr>
        <w:t>obrazovku</w:t>
      </w:r>
      <w:proofErr w:type="spellEnd"/>
      <w:r w:rsidRPr="00FA5135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FA5135">
        <w:rPr>
          <w:rFonts w:ascii="Arial" w:eastAsia="PMingLiU" w:hAnsi="Arial" w:cs="Arial"/>
          <w:kern w:val="0"/>
          <w:szCs w:val="24"/>
        </w:rPr>
        <w:t>alebo</w:t>
      </w:r>
      <w:proofErr w:type="spellEnd"/>
      <w:r w:rsidRPr="00FA5135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FA5135">
        <w:rPr>
          <w:rFonts w:ascii="Arial" w:eastAsia="PMingLiU" w:hAnsi="Arial" w:cs="Arial"/>
          <w:kern w:val="0"/>
          <w:szCs w:val="24"/>
        </w:rPr>
        <w:t>zrkadlo</w:t>
      </w:r>
      <w:proofErr w:type="spellEnd"/>
      <w:r w:rsidRPr="00FA5135">
        <w:rPr>
          <w:rFonts w:ascii="Arial" w:eastAsia="PMingLiU" w:hAnsi="Arial" w:cs="Arial"/>
          <w:kern w:val="0"/>
          <w:szCs w:val="24"/>
        </w:rPr>
        <w:t>.</w:t>
      </w:r>
    </w:p>
    <w:p w14:paraId="30AC13E4" w14:textId="4752B8A0" w:rsidR="009758F6" w:rsidRDefault="00FA5135">
      <w:pPr>
        <w:pStyle w:val="Odsekzoznamu"/>
        <w:widowControl/>
        <w:numPr>
          <w:ilvl w:val="0"/>
          <w:numId w:val="4"/>
        </w:numPr>
        <w:ind w:leftChars="0"/>
        <w:rPr>
          <w:rFonts w:ascii="Arial" w:eastAsia="PMingLiU" w:hAnsi="Arial" w:cs="Arial"/>
          <w:kern w:val="0"/>
          <w:szCs w:val="24"/>
        </w:rPr>
      </w:pPr>
      <w:r>
        <w:rPr>
          <w:rFonts w:ascii="Arial" w:eastAsia="PMingLiU" w:hAnsi="Arial" w:cs="Arial"/>
          <w:kern w:val="0"/>
          <w:szCs w:val="24"/>
        </w:rPr>
        <w:t xml:space="preserve">Ak </w:t>
      </w:r>
      <w:r w:rsidRPr="00FA5135">
        <w:rPr>
          <w:rFonts w:ascii="Arial" w:eastAsia="PMingLiU" w:hAnsi="Arial" w:cs="Arial"/>
          <w:kern w:val="0"/>
          <w:szCs w:val="24"/>
        </w:rPr>
        <w:t xml:space="preserve">je </w:t>
      </w:r>
      <w:proofErr w:type="spellStart"/>
      <w:r w:rsidRPr="00FA5135">
        <w:rPr>
          <w:rFonts w:ascii="Arial" w:eastAsia="PMingLiU" w:hAnsi="Arial" w:cs="Arial"/>
          <w:kern w:val="0"/>
          <w:szCs w:val="24"/>
        </w:rPr>
        <w:t>potrebné</w:t>
      </w:r>
      <w:proofErr w:type="spellEnd"/>
      <w:r w:rsidRPr="00FA5135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>
        <w:rPr>
          <w:rFonts w:ascii="Arial" w:eastAsia="PMingLiU" w:hAnsi="Arial" w:cs="Arial"/>
          <w:kern w:val="0"/>
          <w:szCs w:val="24"/>
        </w:rPr>
        <w:t>konzultovať</w:t>
      </w:r>
      <w:proofErr w:type="spellEnd"/>
      <w:r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>
        <w:rPr>
          <w:rFonts w:ascii="Arial" w:eastAsia="PMingLiU" w:hAnsi="Arial" w:cs="Arial"/>
          <w:kern w:val="0"/>
          <w:szCs w:val="24"/>
        </w:rPr>
        <w:t>stav</w:t>
      </w:r>
      <w:proofErr w:type="spellEnd"/>
      <w:r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>
        <w:rPr>
          <w:rFonts w:ascii="Arial" w:eastAsia="PMingLiU" w:hAnsi="Arial" w:cs="Arial"/>
          <w:kern w:val="0"/>
          <w:szCs w:val="24"/>
        </w:rPr>
        <w:t>klienta</w:t>
      </w:r>
      <w:proofErr w:type="spellEnd"/>
      <w:r w:rsidRPr="00FA5135">
        <w:rPr>
          <w:rFonts w:ascii="Arial" w:eastAsia="PMingLiU" w:hAnsi="Arial" w:cs="Arial"/>
          <w:kern w:val="0"/>
          <w:szCs w:val="24"/>
        </w:rPr>
        <w:t xml:space="preserve"> s </w:t>
      </w:r>
      <w:proofErr w:type="spellStart"/>
      <w:r w:rsidRPr="00FA5135">
        <w:rPr>
          <w:rFonts w:ascii="Arial" w:eastAsia="PMingLiU" w:hAnsi="Arial" w:cs="Arial"/>
          <w:kern w:val="0"/>
          <w:szCs w:val="24"/>
        </w:rPr>
        <w:t>iným</w:t>
      </w:r>
      <w:proofErr w:type="spellEnd"/>
      <w:r w:rsidRPr="00FA5135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FA5135">
        <w:rPr>
          <w:rFonts w:ascii="Arial" w:eastAsia="PMingLiU" w:hAnsi="Arial" w:cs="Arial"/>
          <w:kern w:val="0"/>
          <w:szCs w:val="24"/>
        </w:rPr>
        <w:t>odborníkom</w:t>
      </w:r>
      <w:proofErr w:type="spellEnd"/>
      <w:r w:rsidRPr="00FA5135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FA5135">
        <w:rPr>
          <w:rFonts w:ascii="Arial" w:eastAsia="PMingLiU" w:hAnsi="Arial" w:cs="Arial"/>
          <w:kern w:val="0"/>
          <w:szCs w:val="24"/>
        </w:rPr>
        <w:t>ako</w:t>
      </w:r>
      <w:proofErr w:type="spellEnd"/>
      <w:r w:rsidRPr="00FA5135">
        <w:rPr>
          <w:rFonts w:ascii="Arial" w:eastAsia="PMingLiU" w:hAnsi="Arial" w:cs="Arial"/>
          <w:kern w:val="0"/>
          <w:szCs w:val="24"/>
        </w:rPr>
        <w:t xml:space="preserve"> je </w:t>
      </w:r>
      <w:proofErr w:type="spellStart"/>
      <w:r w:rsidRPr="00FA5135">
        <w:rPr>
          <w:rFonts w:ascii="Arial" w:eastAsia="PMingLiU" w:hAnsi="Arial" w:cs="Arial"/>
          <w:kern w:val="0"/>
          <w:szCs w:val="24"/>
        </w:rPr>
        <w:t>všeobecný</w:t>
      </w:r>
      <w:proofErr w:type="spellEnd"/>
      <w:r w:rsidRPr="00FA5135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FA5135">
        <w:rPr>
          <w:rFonts w:ascii="Arial" w:eastAsia="PMingLiU" w:hAnsi="Arial" w:cs="Arial"/>
          <w:kern w:val="0"/>
          <w:szCs w:val="24"/>
        </w:rPr>
        <w:t>lekár</w:t>
      </w:r>
      <w:proofErr w:type="spellEnd"/>
      <w:r w:rsidRPr="00FA5135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FA5135">
        <w:rPr>
          <w:rFonts w:ascii="Arial" w:eastAsia="PMingLiU" w:hAnsi="Arial" w:cs="Arial"/>
          <w:kern w:val="0"/>
          <w:szCs w:val="24"/>
        </w:rPr>
        <w:t>alebo</w:t>
      </w:r>
      <w:proofErr w:type="spellEnd"/>
      <w:r w:rsidRPr="00FA5135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FA5135">
        <w:rPr>
          <w:rFonts w:ascii="Arial" w:eastAsia="PMingLiU" w:hAnsi="Arial" w:cs="Arial"/>
          <w:kern w:val="0"/>
          <w:szCs w:val="24"/>
        </w:rPr>
        <w:t>psychiater</w:t>
      </w:r>
      <w:proofErr w:type="spellEnd"/>
      <w:r>
        <w:rPr>
          <w:rFonts w:ascii="Arial" w:eastAsia="PMingLiU" w:hAnsi="Arial" w:cs="Arial"/>
          <w:kern w:val="0"/>
          <w:szCs w:val="24"/>
        </w:rPr>
        <w:t xml:space="preserve">, je </w:t>
      </w:r>
      <w:proofErr w:type="spellStart"/>
      <w:r>
        <w:rPr>
          <w:rFonts w:ascii="Arial" w:eastAsia="PMingLiU" w:hAnsi="Arial" w:cs="Arial"/>
          <w:kern w:val="0"/>
          <w:szCs w:val="24"/>
        </w:rPr>
        <w:t>člen</w:t>
      </w:r>
      <w:proofErr w:type="spellEnd"/>
      <w:r>
        <w:rPr>
          <w:rFonts w:ascii="Arial" w:eastAsia="PMingLiU" w:hAnsi="Arial" w:cs="Arial"/>
          <w:kern w:val="0"/>
          <w:szCs w:val="24"/>
        </w:rPr>
        <w:t xml:space="preserve"> SSAP</w:t>
      </w:r>
      <w:r w:rsidR="009758F6" w:rsidRPr="00FA5135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>
        <w:rPr>
          <w:rFonts w:ascii="Arial" w:eastAsia="PMingLiU" w:hAnsi="Arial" w:cs="Arial"/>
          <w:kern w:val="0"/>
          <w:szCs w:val="24"/>
        </w:rPr>
        <w:t>povinný</w:t>
      </w:r>
      <w:proofErr w:type="spellEnd"/>
      <w:r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>
        <w:rPr>
          <w:rFonts w:ascii="Arial" w:eastAsia="PMingLiU" w:hAnsi="Arial" w:cs="Arial"/>
          <w:kern w:val="0"/>
          <w:szCs w:val="24"/>
        </w:rPr>
        <w:t>získať</w:t>
      </w:r>
      <w:proofErr w:type="spellEnd"/>
      <w:r w:rsidR="009758F6" w:rsidRPr="00FA5135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9758F6" w:rsidRPr="00FA5135">
        <w:rPr>
          <w:rFonts w:ascii="Arial" w:eastAsia="PMingLiU" w:hAnsi="Arial" w:cs="Arial"/>
          <w:kern w:val="0"/>
          <w:szCs w:val="24"/>
        </w:rPr>
        <w:t>súhlas</w:t>
      </w:r>
      <w:proofErr w:type="spellEnd"/>
      <w:r w:rsidR="009758F6" w:rsidRPr="00FA5135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9758F6" w:rsidRPr="00FA5135">
        <w:rPr>
          <w:rFonts w:ascii="Arial" w:eastAsia="PMingLiU" w:hAnsi="Arial" w:cs="Arial"/>
          <w:kern w:val="0"/>
          <w:szCs w:val="24"/>
        </w:rPr>
        <w:t>klienta</w:t>
      </w:r>
      <w:proofErr w:type="spellEnd"/>
      <w:r w:rsidR="009758F6" w:rsidRPr="00FA5135">
        <w:rPr>
          <w:rFonts w:ascii="Arial" w:eastAsia="PMingLiU" w:hAnsi="Arial" w:cs="Arial"/>
          <w:kern w:val="0"/>
          <w:szCs w:val="24"/>
        </w:rPr>
        <w:t xml:space="preserve">,. </w:t>
      </w:r>
      <w:proofErr w:type="spellStart"/>
      <w:r>
        <w:rPr>
          <w:rFonts w:ascii="Arial" w:eastAsia="PMingLiU" w:hAnsi="Arial" w:cs="Arial"/>
          <w:kern w:val="0"/>
          <w:szCs w:val="24"/>
        </w:rPr>
        <w:t>Výnimky</w:t>
      </w:r>
      <w:proofErr w:type="spellEnd"/>
      <w:r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>
        <w:rPr>
          <w:rFonts w:ascii="Arial" w:eastAsia="PMingLiU" w:hAnsi="Arial" w:cs="Arial"/>
          <w:kern w:val="0"/>
          <w:szCs w:val="24"/>
        </w:rPr>
        <w:t>sa</w:t>
      </w:r>
      <w:proofErr w:type="spellEnd"/>
      <w:r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>
        <w:rPr>
          <w:rFonts w:ascii="Arial" w:eastAsia="PMingLiU" w:hAnsi="Arial" w:cs="Arial"/>
          <w:kern w:val="0"/>
          <w:szCs w:val="24"/>
        </w:rPr>
        <w:t>vzťahujú</w:t>
      </w:r>
      <w:proofErr w:type="spellEnd"/>
      <w:r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>
        <w:rPr>
          <w:rFonts w:ascii="Arial" w:eastAsia="PMingLiU" w:hAnsi="Arial" w:cs="Arial"/>
          <w:kern w:val="0"/>
          <w:szCs w:val="24"/>
        </w:rPr>
        <w:t>na</w:t>
      </w:r>
      <w:proofErr w:type="spellEnd"/>
      <w:r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>
        <w:rPr>
          <w:rFonts w:ascii="Arial" w:eastAsia="PMingLiU" w:hAnsi="Arial" w:cs="Arial"/>
          <w:kern w:val="0"/>
          <w:szCs w:val="24"/>
        </w:rPr>
        <w:t>nasledujúce</w:t>
      </w:r>
      <w:proofErr w:type="spellEnd"/>
      <w:r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>
        <w:rPr>
          <w:rFonts w:ascii="Arial" w:eastAsia="PMingLiU" w:hAnsi="Arial" w:cs="Arial"/>
          <w:kern w:val="0"/>
          <w:szCs w:val="24"/>
        </w:rPr>
        <w:t>okolnosti</w:t>
      </w:r>
      <w:proofErr w:type="spellEnd"/>
      <w:r>
        <w:rPr>
          <w:rFonts w:ascii="Arial" w:eastAsia="PMingLiU" w:hAnsi="Arial" w:cs="Arial"/>
          <w:kern w:val="0"/>
          <w:szCs w:val="24"/>
        </w:rPr>
        <w:t>:</w:t>
      </w:r>
    </w:p>
    <w:p w14:paraId="5483E73F" w14:textId="751064FB" w:rsidR="009758F6" w:rsidRDefault="009758F6">
      <w:pPr>
        <w:pStyle w:val="Odsekzoznamu"/>
        <w:widowControl/>
        <w:numPr>
          <w:ilvl w:val="0"/>
          <w:numId w:val="11"/>
        </w:numPr>
        <w:ind w:leftChars="0"/>
        <w:rPr>
          <w:rFonts w:ascii="Arial" w:eastAsia="PMingLiU" w:hAnsi="Arial" w:cs="Arial"/>
          <w:kern w:val="0"/>
          <w:szCs w:val="24"/>
        </w:rPr>
      </w:pPr>
      <w:r w:rsidRPr="009758F6">
        <w:rPr>
          <w:rFonts w:ascii="Arial" w:eastAsia="PMingLiU" w:hAnsi="Arial" w:cs="Arial"/>
          <w:kern w:val="0"/>
          <w:szCs w:val="24"/>
        </w:rPr>
        <w:t xml:space="preserve">Ak </w:t>
      </w:r>
      <w:proofErr w:type="spellStart"/>
      <w:r w:rsidR="00FA5135">
        <w:rPr>
          <w:rFonts w:ascii="Arial" w:eastAsia="PMingLiU" w:hAnsi="Arial" w:cs="Arial"/>
          <w:kern w:val="0"/>
          <w:szCs w:val="24"/>
        </w:rPr>
        <w:t>e</w:t>
      </w:r>
      <w:r w:rsidRPr="009758F6">
        <w:rPr>
          <w:rFonts w:ascii="Arial" w:eastAsia="PMingLiU" w:hAnsi="Arial" w:cs="Arial"/>
          <w:kern w:val="0"/>
          <w:szCs w:val="24"/>
        </w:rPr>
        <w:t>xistuje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FA5135">
        <w:rPr>
          <w:rFonts w:ascii="Arial" w:eastAsia="PMingLiU" w:hAnsi="Arial" w:cs="Arial"/>
          <w:kern w:val="0"/>
          <w:szCs w:val="24"/>
        </w:rPr>
        <w:t>závažné</w:t>
      </w:r>
      <w:proofErr w:type="spellEnd"/>
      <w:r w:rsidR="00FA5135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FA5135">
        <w:rPr>
          <w:rFonts w:ascii="Arial" w:eastAsia="PMingLiU" w:hAnsi="Arial" w:cs="Arial"/>
          <w:kern w:val="0"/>
          <w:szCs w:val="24"/>
        </w:rPr>
        <w:t>podozrenie</w:t>
      </w:r>
      <w:proofErr w:type="spellEnd"/>
      <w:r w:rsidR="00FA5135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FA5135">
        <w:rPr>
          <w:rFonts w:ascii="Arial" w:eastAsia="PMingLiU" w:hAnsi="Arial" w:cs="Arial"/>
          <w:kern w:val="0"/>
          <w:szCs w:val="24"/>
        </w:rPr>
        <w:t>na</w:t>
      </w:r>
      <w:proofErr w:type="spellEnd"/>
      <w:r w:rsidR="00FA5135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možnosť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násilia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zo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strany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klienta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voči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sebe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členovi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r w:rsidR="00FA5135">
        <w:rPr>
          <w:rFonts w:ascii="Arial" w:eastAsia="PMingLiU" w:hAnsi="Arial" w:cs="Arial"/>
          <w:kern w:val="0"/>
          <w:szCs w:val="24"/>
        </w:rPr>
        <w:t>SSAP,</w:t>
      </w:r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alebo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tretej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strane</w:t>
      </w:r>
      <w:proofErr w:type="spellEnd"/>
    </w:p>
    <w:p w14:paraId="634B386C" w14:textId="5143D9C6" w:rsidR="009758F6" w:rsidRDefault="00FA5135">
      <w:pPr>
        <w:pStyle w:val="Odsekzoznamu"/>
        <w:widowControl/>
        <w:numPr>
          <w:ilvl w:val="0"/>
          <w:numId w:val="11"/>
        </w:numPr>
        <w:ind w:leftChars="0"/>
        <w:rPr>
          <w:rFonts w:ascii="Arial" w:eastAsia="PMingLiU" w:hAnsi="Arial" w:cs="Arial"/>
          <w:kern w:val="0"/>
          <w:szCs w:val="24"/>
        </w:rPr>
      </w:pPr>
      <w:r>
        <w:rPr>
          <w:rFonts w:ascii="Arial" w:eastAsia="PMingLiU" w:hAnsi="Arial" w:cs="Arial"/>
          <w:kern w:val="0"/>
          <w:szCs w:val="24"/>
        </w:rPr>
        <w:t xml:space="preserve">V </w:t>
      </w:r>
      <w:proofErr w:type="spellStart"/>
      <w:r>
        <w:rPr>
          <w:rFonts w:ascii="Arial" w:eastAsia="PMingLiU" w:hAnsi="Arial" w:cs="Arial"/>
          <w:kern w:val="0"/>
          <w:szCs w:val="24"/>
        </w:rPr>
        <w:t>prípade</w:t>
      </w:r>
      <w:proofErr w:type="spellEnd"/>
      <w:r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9758F6" w:rsidRPr="00FA5135">
        <w:rPr>
          <w:rFonts w:ascii="Arial" w:eastAsia="PMingLiU" w:hAnsi="Arial" w:cs="Arial"/>
          <w:kern w:val="0"/>
          <w:szCs w:val="24"/>
        </w:rPr>
        <w:t>klienta</w:t>
      </w:r>
      <w:proofErr w:type="spellEnd"/>
      <w:r w:rsidR="009758F6" w:rsidRPr="00FA5135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="009758F6" w:rsidRPr="00FA5135">
        <w:rPr>
          <w:rFonts w:ascii="Arial" w:eastAsia="PMingLiU" w:hAnsi="Arial" w:cs="Arial"/>
          <w:kern w:val="0"/>
          <w:szCs w:val="24"/>
        </w:rPr>
        <w:t>ktorý</w:t>
      </w:r>
      <w:proofErr w:type="spellEnd"/>
      <w:r w:rsidR="009758F6" w:rsidRPr="00FA5135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9758F6" w:rsidRPr="00FA5135">
        <w:rPr>
          <w:rFonts w:ascii="Arial" w:eastAsia="PMingLiU" w:hAnsi="Arial" w:cs="Arial"/>
          <w:kern w:val="0"/>
          <w:szCs w:val="24"/>
        </w:rPr>
        <w:t>sa</w:t>
      </w:r>
      <w:proofErr w:type="spellEnd"/>
      <w:r w:rsidR="009758F6" w:rsidRPr="00FA5135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9758F6" w:rsidRPr="00FA5135">
        <w:rPr>
          <w:rFonts w:ascii="Arial" w:eastAsia="PMingLiU" w:hAnsi="Arial" w:cs="Arial"/>
          <w:kern w:val="0"/>
          <w:szCs w:val="24"/>
        </w:rPr>
        <w:t>stane</w:t>
      </w:r>
      <w:proofErr w:type="spellEnd"/>
      <w:r w:rsidR="009758F6" w:rsidRPr="00FA5135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9758F6" w:rsidRPr="00FA5135">
        <w:rPr>
          <w:rFonts w:ascii="Arial" w:eastAsia="PMingLiU" w:hAnsi="Arial" w:cs="Arial"/>
          <w:kern w:val="0"/>
          <w:szCs w:val="24"/>
        </w:rPr>
        <w:t>psychotickým</w:t>
      </w:r>
      <w:proofErr w:type="spellEnd"/>
      <w:r>
        <w:rPr>
          <w:rFonts w:ascii="Arial" w:eastAsia="PMingLiU" w:hAnsi="Arial" w:cs="Arial"/>
          <w:kern w:val="0"/>
          <w:szCs w:val="24"/>
        </w:rPr>
        <w:t>,</w:t>
      </w:r>
      <w:r w:rsidR="009758F6" w:rsidRPr="00FA5135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9758F6" w:rsidRPr="00FA5135">
        <w:rPr>
          <w:rFonts w:ascii="Arial" w:eastAsia="PMingLiU" w:hAnsi="Arial" w:cs="Arial"/>
          <w:kern w:val="0"/>
          <w:szCs w:val="24"/>
        </w:rPr>
        <w:t>alebo</w:t>
      </w:r>
      <w:proofErr w:type="spellEnd"/>
      <w:r w:rsidR="009758F6" w:rsidRPr="00FA5135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9758F6" w:rsidRPr="00FA5135">
        <w:rPr>
          <w:rFonts w:ascii="Arial" w:eastAsia="PMingLiU" w:hAnsi="Arial" w:cs="Arial"/>
          <w:kern w:val="0"/>
          <w:szCs w:val="24"/>
        </w:rPr>
        <w:t>potrebuje</w:t>
      </w:r>
      <w:proofErr w:type="spellEnd"/>
      <w:r w:rsidR="009758F6" w:rsidRPr="00FA5135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9758F6" w:rsidRPr="00FA5135">
        <w:rPr>
          <w:rFonts w:ascii="Arial" w:eastAsia="PMingLiU" w:hAnsi="Arial" w:cs="Arial"/>
          <w:kern w:val="0"/>
          <w:szCs w:val="24"/>
        </w:rPr>
        <w:t>hospitalizáciu</w:t>
      </w:r>
      <w:proofErr w:type="spellEnd"/>
      <w:r w:rsidR="009758F6" w:rsidRPr="00FA5135">
        <w:rPr>
          <w:rFonts w:ascii="Arial" w:eastAsia="PMingLiU" w:hAnsi="Arial" w:cs="Arial"/>
          <w:kern w:val="0"/>
          <w:szCs w:val="24"/>
        </w:rPr>
        <w:t>.</w:t>
      </w:r>
    </w:p>
    <w:p w14:paraId="3ED39FBC" w14:textId="77777777" w:rsidR="00FA5135" w:rsidRPr="00FA5135" w:rsidRDefault="00FA5135" w:rsidP="00FA5135">
      <w:pPr>
        <w:widowControl/>
        <w:ind w:left="720"/>
        <w:rPr>
          <w:rFonts w:ascii="Arial" w:eastAsia="PMingLiU" w:hAnsi="Arial" w:cs="Arial"/>
          <w:kern w:val="0"/>
          <w:szCs w:val="24"/>
        </w:rPr>
      </w:pPr>
    </w:p>
    <w:p w14:paraId="5A2C18BF" w14:textId="40D853FB" w:rsidR="009758F6" w:rsidRDefault="009758F6">
      <w:pPr>
        <w:pStyle w:val="Odsekzoznamu"/>
        <w:widowControl/>
        <w:numPr>
          <w:ilvl w:val="0"/>
          <w:numId w:val="4"/>
        </w:numPr>
        <w:ind w:leftChars="0"/>
        <w:textAlignment w:val="baseline"/>
        <w:rPr>
          <w:rFonts w:ascii="Arial" w:eastAsia="PMingLiU" w:hAnsi="Arial" w:cs="Arial"/>
          <w:kern w:val="0"/>
          <w:szCs w:val="24"/>
        </w:rPr>
      </w:pPr>
      <w:proofErr w:type="spellStart"/>
      <w:r w:rsidRPr="009758F6">
        <w:rPr>
          <w:rFonts w:ascii="Arial" w:eastAsia="PMingLiU" w:hAnsi="Arial" w:cs="Arial"/>
          <w:kern w:val="0"/>
          <w:szCs w:val="24"/>
        </w:rPr>
        <w:t>Členovia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r w:rsidR="00FA5135">
        <w:rPr>
          <w:rFonts w:ascii="Arial" w:eastAsia="PMingLiU" w:hAnsi="Arial" w:cs="Arial"/>
          <w:kern w:val="0"/>
          <w:szCs w:val="24"/>
        </w:rPr>
        <w:t>SSAP</w:t>
      </w:r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sú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FA5135">
        <w:rPr>
          <w:rFonts w:ascii="Arial" w:eastAsia="PMingLiU" w:hAnsi="Arial" w:cs="Arial"/>
          <w:kern w:val="0"/>
          <w:szCs w:val="24"/>
        </w:rPr>
        <w:t>povinní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vo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vzťahu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ku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klient</w:t>
      </w:r>
      <w:r w:rsidR="00FA5135">
        <w:rPr>
          <w:rFonts w:ascii="Arial" w:eastAsia="PMingLiU" w:hAnsi="Arial" w:cs="Arial"/>
          <w:kern w:val="0"/>
          <w:szCs w:val="24"/>
        </w:rPr>
        <w:t>ovi</w:t>
      </w:r>
      <w:proofErr w:type="spellEnd"/>
      <w:r w:rsidR="00FA5135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zachovávať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diskrétnosť</w:t>
      </w:r>
      <w:proofErr w:type="spellEnd"/>
      <w:r w:rsidR="00FA5135">
        <w:rPr>
          <w:rFonts w:ascii="Arial" w:eastAsia="PMingLiU" w:hAnsi="Arial" w:cs="Arial"/>
          <w:kern w:val="0"/>
          <w:szCs w:val="24"/>
        </w:rPr>
        <w:t xml:space="preserve"> a</w:t>
      </w:r>
      <w:r w:rsidRPr="009758F6">
        <w:rPr>
          <w:rFonts w:ascii="Arial" w:eastAsia="PMingLiU" w:hAnsi="Arial" w:cs="Arial"/>
          <w:kern w:val="0"/>
          <w:szCs w:val="24"/>
        </w:rPr>
        <w:t xml:space="preserve"> n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ebudú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o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klientoch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hovoriť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r w:rsidR="00F132C3">
        <w:rPr>
          <w:rFonts w:ascii="Arial" w:eastAsia="PMingLiU" w:hAnsi="Arial" w:cs="Arial"/>
          <w:kern w:val="0"/>
          <w:szCs w:val="24"/>
        </w:rPr>
        <w:t xml:space="preserve">v </w:t>
      </w:r>
      <w:proofErr w:type="spellStart"/>
      <w:r w:rsidR="00F132C3">
        <w:rPr>
          <w:rFonts w:ascii="Arial" w:eastAsia="PMingLiU" w:hAnsi="Arial" w:cs="Arial"/>
          <w:kern w:val="0"/>
          <w:szCs w:val="24"/>
        </w:rPr>
        <w:t>rámci</w:t>
      </w:r>
      <w:proofErr w:type="spellEnd"/>
      <w:r w:rsidR="00F132C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F132C3">
        <w:rPr>
          <w:rFonts w:ascii="Arial" w:eastAsia="PMingLiU" w:hAnsi="Arial" w:cs="Arial"/>
          <w:kern w:val="0"/>
          <w:szCs w:val="24"/>
        </w:rPr>
        <w:t>spoločenského</w:t>
      </w:r>
      <w:proofErr w:type="spellEnd"/>
      <w:r w:rsidR="00F132C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F132C3">
        <w:rPr>
          <w:rFonts w:ascii="Arial" w:eastAsia="PMingLiU" w:hAnsi="Arial" w:cs="Arial"/>
          <w:kern w:val="0"/>
          <w:szCs w:val="24"/>
        </w:rPr>
        <w:t>kontaktu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>.</w:t>
      </w:r>
    </w:p>
    <w:p w14:paraId="25BF8EDC" w14:textId="77777777" w:rsidR="00FA5135" w:rsidRDefault="00FA5135" w:rsidP="00FA5135">
      <w:pPr>
        <w:pStyle w:val="Odsekzoznamu"/>
        <w:widowControl/>
        <w:ind w:leftChars="0" w:left="720"/>
        <w:textAlignment w:val="baseline"/>
        <w:rPr>
          <w:rFonts w:ascii="Arial" w:eastAsia="PMingLiU" w:hAnsi="Arial" w:cs="Arial"/>
          <w:kern w:val="0"/>
          <w:szCs w:val="24"/>
        </w:rPr>
      </w:pPr>
    </w:p>
    <w:p w14:paraId="0538C8D9" w14:textId="77777777" w:rsidR="00FA5135" w:rsidRDefault="00FA5135" w:rsidP="00FA5135">
      <w:pPr>
        <w:pStyle w:val="Odsekzoznamu"/>
        <w:widowControl/>
        <w:ind w:leftChars="0" w:left="720"/>
        <w:textAlignment w:val="baseline"/>
        <w:rPr>
          <w:rFonts w:ascii="Arial" w:eastAsia="PMingLiU" w:hAnsi="Arial" w:cs="Arial"/>
          <w:kern w:val="0"/>
          <w:szCs w:val="24"/>
        </w:rPr>
      </w:pPr>
    </w:p>
    <w:p w14:paraId="6EC2607B" w14:textId="1F10F32C" w:rsidR="00FA5135" w:rsidRPr="00F02A5D" w:rsidRDefault="00F02A5D" w:rsidP="00F02A5D">
      <w:pPr>
        <w:pStyle w:val="Odsekzoznamu"/>
        <w:widowControl/>
        <w:ind w:leftChars="0" w:left="720"/>
        <w:jc w:val="center"/>
        <w:textAlignment w:val="baseline"/>
        <w:rPr>
          <w:rFonts w:ascii="Arial" w:eastAsia="PMingLiU" w:hAnsi="Arial" w:cs="Arial"/>
          <w:b/>
          <w:bCs/>
          <w:kern w:val="0"/>
          <w:szCs w:val="24"/>
        </w:rPr>
      </w:pPr>
      <w:r w:rsidRPr="00F02A5D">
        <w:rPr>
          <w:rFonts w:ascii="Arial" w:eastAsia="PMingLiU" w:hAnsi="Arial" w:cs="Arial"/>
          <w:b/>
          <w:bCs/>
          <w:kern w:val="0"/>
          <w:szCs w:val="24"/>
        </w:rPr>
        <w:t>IV.REKLAMA A VYUŽÍVANIE MÉDIÍ</w:t>
      </w:r>
    </w:p>
    <w:p w14:paraId="10EE542A" w14:textId="77777777" w:rsidR="009758F6" w:rsidRDefault="009758F6" w:rsidP="009758F6">
      <w:pPr>
        <w:pStyle w:val="Odsekzoznamu"/>
        <w:widowControl/>
        <w:ind w:leftChars="0" w:left="0"/>
        <w:textAlignment w:val="baseline"/>
        <w:rPr>
          <w:rFonts w:ascii="Arial" w:eastAsia="PMingLiU" w:hAnsi="Arial" w:cs="Arial"/>
          <w:kern w:val="0"/>
          <w:szCs w:val="24"/>
        </w:rPr>
      </w:pPr>
    </w:p>
    <w:p w14:paraId="7B668026" w14:textId="1A0EB5D3" w:rsidR="009758F6" w:rsidRPr="009758F6" w:rsidRDefault="009758F6" w:rsidP="009758F6">
      <w:pPr>
        <w:pStyle w:val="Odsekzoznamu"/>
        <w:widowControl/>
        <w:ind w:leftChars="0" w:left="0"/>
        <w:textAlignment w:val="baseline"/>
        <w:rPr>
          <w:rFonts w:ascii="Arial" w:eastAsia="PMingLiU" w:hAnsi="Arial" w:cs="Arial"/>
          <w:b/>
          <w:color w:val="000000"/>
          <w:kern w:val="0"/>
          <w:szCs w:val="24"/>
        </w:rPr>
      </w:pPr>
    </w:p>
    <w:p w14:paraId="264F2D97" w14:textId="66ABCD30" w:rsidR="009758F6" w:rsidRDefault="009758F6">
      <w:pPr>
        <w:pStyle w:val="Odsekzoznamu"/>
        <w:widowControl/>
        <w:numPr>
          <w:ilvl w:val="0"/>
          <w:numId w:val="12"/>
        </w:numPr>
        <w:ind w:leftChars="0"/>
        <w:textAlignment w:val="baseline"/>
        <w:rPr>
          <w:rFonts w:ascii="Arial" w:eastAsia="PMingLiU" w:hAnsi="Arial" w:cs="Arial"/>
          <w:kern w:val="0"/>
          <w:szCs w:val="24"/>
        </w:rPr>
      </w:pPr>
      <w:proofErr w:type="spellStart"/>
      <w:r w:rsidRPr="009758F6">
        <w:rPr>
          <w:rFonts w:ascii="Arial" w:eastAsia="PMingLiU" w:hAnsi="Arial" w:cs="Arial"/>
          <w:kern w:val="0"/>
          <w:szCs w:val="24"/>
        </w:rPr>
        <w:t>Členovia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r w:rsidR="00F02A5D">
        <w:rPr>
          <w:rFonts w:ascii="Arial" w:eastAsia="PMingLiU" w:hAnsi="Arial" w:cs="Arial"/>
          <w:kern w:val="0"/>
          <w:szCs w:val="24"/>
        </w:rPr>
        <w:t xml:space="preserve">SSAP </w:t>
      </w:r>
      <w:proofErr w:type="spellStart"/>
      <w:r w:rsidR="00F02A5D">
        <w:rPr>
          <w:rFonts w:ascii="Arial" w:eastAsia="PMingLiU" w:hAnsi="Arial" w:cs="Arial"/>
          <w:kern w:val="0"/>
          <w:szCs w:val="24"/>
        </w:rPr>
        <w:t>sú</w:t>
      </w:r>
      <w:proofErr w:type="spellEnd"/>
      <w:r w:rsidR="00F02A5D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F02A5D">
        <w:rPr>
          <w:rFonts w:ascii="Arial" w:eastAsia="PMingLiU" w:hAnsi="Arial" w:cs="Arial"/>
          <w:kern w:val="0"/>
          <w:szCs w:val="24"/>
        </w:rPr>
        <w:t>povinní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p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resne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F132C3">
        <w:rPr>
          <w:rFonts w:ascii="Arial" w:eastAsia="PMingLiU" w:hAnsi="Arial" w:cs="Arial"/>
          <w:kern w:val="0"/>
          <w:szCs w:val="24"/>
        </w:rPr>
        <w:t>definovať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svoju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spôsobilosť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vzdelanie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odbornú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prípravu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a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skúsenosti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súvisiace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s ich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profesiou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>.</w:t>
      </w:r>
    </w:p>
    <w:p w14:paraId="4694B007" w14:textId="216491AD" w:rsidR="009758F6" w:rsidRDefault="009758F6">
      <w:pPr>
        <w:pStyle w:val="Odsekzoznamu"/>
        <w:widowControl/>
        <w:numPr>
          <w:ilvl w:val="0"/>
          <w:numId w:val="12"/>
        </w:numPr>
        <w:ind w:leftChars="0"/>
        <w:textAlignment w:val="baseline"/>
        <w:rPr>
          <w:rFonts w:ascii="Arial" w:eastAsia="PMingLiU" w:hAnsi="Arial" w:cs="Arial"/>
          <w:kern w:val="0"/>
          <w:szCs w:val="24"/>
        </w:rPr>
      </w:pPr>
      <w:proofErr w:type="spellStart"/>
      <w:r w:rsidRPr="00F02A5D">
        <w:rPr>
          <w:rFonts w:ascii="Arial" w:eastAsia="PMingLiU" w:hAnsi="Arial" w:cs="Arial"/>
          <w:kern w:val="0"/>
          <w:szCs w:val="24"/>
        </w:rPr>
        <w:t>Členovia</w:t>
      </w:r>
      <w:proofErr w:type="spellEnd"/>
      <w:r w:rsidRPr="00F02A5D">
        <w:rPr>
          <w:rFonts w:ascii="Arial" w:eastAsia="PMingLiU" w:hAnsi="Arial" w:cs="Arial"/>
          <w:kern w:val="0"/>
          <w:szCs w:val="24"/>
        </w:rPr>
        <w:t xml:space="preserve"> </w:t>
      </w:r>
      <w:r w:rsidR="00F02A5D" w:rsidRPr="00F02A5D">
        <w:rPr>
          <w:rFonts w:ascii="Arial" w:eastAsia="PMingLiU" w:hAnsi="Arial" w:cs="Arial"/>
          <w:kern w:val="0"/>
          <w:szCs w:val="24"/>
        </w:rPr>
        <w:t>SSAP</w:t>
      </w:r>
      <w:r w:rsidRPr="00F02A5D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F02A5D">
        <w:rPr>
          <w:rFonts w:ascii="Arial" w:eastAsia="PMingLiU" w:hAnsi="Arial" w:cs="Arial"/>
          <w:kern w:val="0"/>
          <w:szCs w:val="24"/>
        </w:rPr>
        <w:t>môžu</w:t>
      </w:r>
      <w:proofErr w:type="spellEnd"/>
      <w:r w:rsidRPr="00F02A5D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F02A5D">
        <w:rPr>
          <w:rFonts w:ascii="Arial" w:eastAsia="PMingLiU" w:hAnsi="Arial" w:cs="Arial"/>
          <w:kern w:val="0"/>
          <w:szCs w:val="24"/>
        </w:rPr>
        <w:t>inzerovať</w:t>
      </w:r>
      <w:proofErr w:type="spellEnd"/>
      <w:r w:rsidRPr="00F02A5D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F02A5D">
        <w:rPr>
          <w:rFonts w:ascii="Arial" w:eastAsia="PMingLiU" w:hAnsi="Arial" w:cs="Arial"/>
          <w:kern w:val="0"/>
          <w:szCs w:val="24"/>
        </w:rPr>
        <w:t>svoje</w:t>
      </w:r>
      <w:proofErr w:type="spellEnd"/>
      <w:r w:rsidR="00F02A5D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F02A5D">
        <w:rPr>
          <w:rFonts w:ascii="Arial" w:eastAsia="PMingLiU" w:hAnsi="Arial" w:cs="Arial"/>
          <w:kern w:val="0"/>
          <w:szCs w:val="24"/>
        </w:rPr>
        <w:t>služby</w:t>
      </w:r>
      <w:proofErr w:type="spellEnd"/>
      <w:r w:rsidRPr="00F02A5D">
        <w:rPr>
          <w:rFonts w:ascii="Arial" w:eastAsia="PMingLiU" w:hAnsi="Arial" w:cs="Arial"/>
          <w:kern w:val="0"/>
          <w:szCs w:val="24"/>
        </w:rPr>
        <w:t xml:space="preserve">. </w:t>
      </w:r>
      <w:proofErr w:type="spellStart"/>
      <w:r w:rsidRPr="00F02A5D">
        <w:rPr>
          <w:rFonts w:ascii="Arial" w:eastAsia="PMingLiU" w:hAnsi="Arial" w:cs="Arial"/>
          <w:kern w:val="0"/>
          <w:szCs w:val="24"/>
        </w:rPr>
        <w:t>Reklama</w:t>
      </w:r>
      <w:proofErr w:type="spellEnd"/>
      <w:r w:rsidRPr="00F02A5D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F02A5D">
        <w:rPr>
          <w:rFonts w:ascii="Arial" w:eastAsia="PMingLiU" w:hAnsi="Arial" w:cs="Arial"/>
          <w:kern w:val="0"/>
          <w:szCs w:val="24"/>
        </w:rPr>
        <w:t>sa</w:t>
      </w:r>
      <w:proofErr w:type="spellEnd"/>
      <w:r w:rsidRPr="00F02A5D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F02A5D">
        <w:rPr>
          <w:rFonts w:ascii="Arial" w:eastAsia="PMingLiU" w:hAnsi="Arial" w:cs="Arial"/>
          <w:kern w:val="0"/>
          <w:szCs w:val="24"/>
        </w:rPr>
        <w:t>však</w:t>
      </w:r>
      <w:proofErr w:type="spellEnd"/>
      <w:r w:rsidRPr="00F02A5D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F02A5D">
        <w:rPr>
          <w:rFonts w:ascii="Arial" w:eastAsia="PMingLiU" w:hAnsi="Arial" w:cs="Arial"/>
          <w:kern w:val="0"/>
          <w:szCs w:val="24"/>
        </w:rPr>
        <w:t>obmedzuje</w:t>
      </w:r>
      <w:proofErr w:type="spellEnd"/>
      <w:r w:rsidRPr="00F02A5D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F02A5D">
        <w:rPr>
          <w:rFonts w:ascii="Arial" w:eastAsia="PMingLiU" w:hAnsi="Arial" w:cs="Arial"/>
          <w:kern w:val="0"/>
          <w:szCs w:val="24"/>
        </w:rPr>
        <w:t>na</w:t>
      </w:r>
      <w:proofErr w:type="spellEnd"/>
      <w:r w:rsidRPr="00F02A5D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F02A5D">
        <w:rPr>
          <w:rFonts w:ascii="Arial" w:eastAsia="PMingLiU" w:hAnsi="Arial" w:cs="Arial"/>
          <w:kern w:val="0"/>
          <w:szCs w:val="24"/>
        </w:rPr>
        <w:t>uvedenie</w:t>
      </w:r>
      <w:proofErr w:type="spellEnd"/>
      <w:r w:rsidRPr="00F02A5D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F02A5D">
        <w:rPr>
          <w:rFonts w:ascii="Arial" w:eastAsia="PMingLiU" w:hAnsi="Arial" w:cs="Arial"/>
          <w:kern w:val="0"/>
          <w:szCs w:val="24"/>
        </w:rPr>
        <w:t>mena</w:t>
      </w:r>
      <w:proofErr w:type="spellEnd"/>
      <w:r w:rsidRPr="00F02A5D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F02A5D">
        <w:rPr>
          <w:rFonts w:ascii="Arial" w:eastAsia="PMingLiU" w:hAnsi="Arial" w:cs="Arial"/>
          <w:kern w:val="0"/>
          <w:szCs w:val="24"/>
        </w:rPr>
        <w:t>adresy</w:t>
      </w:r>
      <w:proofErr w:type="spellEnd"/>
      <w:r w:rsidRPr="00F02A5D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F02A5D">
        <w:rPr>
          <w:rFonts w:ascii="Arial" w:eastAsia="PMingLiU" w:hAnsi="Arial" w:cs="Arial"/>
          <w:kern w:val="0"/>
          <w:szCs w:val="24"/>
        </w:rPr>
        <w:t>kvalifikácie</w:t>
      </w:r>
      <w:proofErr w:type="spellEnd"/>
      <w:r w:rsidRPr="00F02A5D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F02A5D">
        <w:rPr>
          <w:rFonts w:ascii="Arial" w:eastAsia="PMingLiU" w:hAnsi="Arial" w:cs="Arial"/>
          <w:kern w:val="0"/>
          <w:szCs w:val="24"/>
        </w:rPr>
        <w:t>publikácií</w:t>
      </w:r>
      <w:proofErr w:type="spellEnd"/>
      <w:r w:rsidRPr="00F02A5D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F02A5D">
        <w:rPr>
          <w:rFonts w:ascii="Arial" w:eastAsia="PMingLiU" w:hAnsi="Arial" w:cs="Arial"/>
          <w:kern w:val="0"/>
          <w:szCs w:val="24"/>
        </w:rPr>
        <w:t>verejných</w:t>
      </w:r>
      <w:proofErr w:type="spellEnd"/>
      <w:r w:rsidRPr="00F02A5D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F02A5D">
        <w:rPr>
          <w:rFonts w:ascii="Arial" w:eastAsia="PMingLiU" w:hAnsi="Arial" w:cs="Arial"/>
          <w:kern w:val="0"/>
          <w:szCs w:val="24"/>
        </w:rPr>
        <w:t>prezentácií</w:t>
      </w:r>
      <w:proofErr w:type="spellEnd"/>
      <w:r w:rsidRPr="00F02A5D">
        <w:rPr>
          <w:rFonts w:ascii="Arial" w:eastAsia="PMingLiU" w:hAnsi="Arial" w:cs="Arial"/>
          <w:kern w:val="0"/>
          <w:szCs w:val="24"/>
        </w:rPr>
        <w:t xml:space="preserve"> a </w:t>
      </w:r>
      <w:proofErr w:type="spellStart"/>
      <w:r w:rsidRPr="00F02A5D">
        <w:rPr>
          <w:rFonts w:ascii="Arial" w:eastAsia="PMingLiU" w:hAnsi="Arial" w:cs="Arial"/>
          <w:kern w:val="0"/>
          <w:szCs w:val="24"/>
        </w:rPr>
        <w:t>typu</w:t>
      </w:r>
      <w:proofErr w:type="spellEnd"/>
      <w:r w:rsidRPr="00F02A5D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F02A5D">
        <w:rPr>
          <w:rFonts w:ascii="Arial" w:eastAsia="PMingLiU" w:hAnsi="Arial" w:cs="Arial"/>
          <w:kern w:val="0"/>
          <w:szCs w:val="24"/>
        </w:rPr>
        <w:t>terapie</w:t>
      </w:r>
      <w:proofErr w:type="spellEnd"/>
      <w:r w:rsidR="00F02A5D">
        <w:rPr>
          <w:rFonts w:ascii="Arial" w:eastAsia="PMingLiU" w:hAnsi="Arial" w:cs="Arial"/>
          <w:kern w:val="0"/>
          <w:szCs w:val="24"/>
        </w:rPr>
        <w:t>,</w:t>
      </w:r>
      <w:r w:rsidRPr="00F02A5D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F02A5D">
        <w:rPr>
          <w:rFonts w:ascii="Arial" w:eastAsia="PMingLiU" w:hAnsi="Arial" w:cs="Arial"/>
          <w:kern w:val="0"/>
          <w:szCs w:val="24"/>
        </w:rPr>
        <w:t>nesmie</w:t>
      </w:r>
      <w:proofErr w:type="spellEnd"/>
      <w:r w:rsidRPr="00F02A5D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F02A5D">
        <w:rPr>
          <w:rFonts w:ascii="Arial" w:eastAsia="PMingLiU" w:hAnsi="Arial" w:cs="Arial"/>
          <w:kern w:val="0"/>
          <w:szCs w:val="24"/>
        </w:rPr>
        <w:t>vykonávať</w:t>
      </w:r>
      <w:proofErr w:type="spellEnd"/>
      <w:r w:rsidRPr="00F02A5D">
        <w:rPr>
          <w:rFonts w:ascii="Arial" w:eastAsia="PMingLiU" w:hAnsi="Arial" w:cs="Arial"/>
          <w:kern w:val="0"/>
          <w:szCs w:val="24"/>
        </w:rPr>
        <w:t xml:space="preserve"> a </w:t>
      </w:r>
      <w:proofErr w:type="spellStart"/>
      <w:r w:rsidR="00F02A5D">
        <w:rPr>
          <w:rFonts w:ascii="Arial" w:eastAsia="PMingLiU" w:hAnsi="Arial" w:cs="Arial"/>
          <w:kern w:val="0"/>
          <w:szCs w:val="24"/>
        </w:rPr>
        <w:t>uvádzať</w:t>
      </w:r>
      <w:proofErr w:type="spellEnd"/>
      <w:r w:rsidRPr="00F02A5D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F02A5D">
        <w:rPr>
          <w:rFonts w:ascii="Arial" w:eastAsia="PMingLiU" w:hAnsi="Arial" w:cs="Arial"/>
          <w:kern w:val="0"/>
          <w:szCs w:val="24"/>
        </w:rPr>
        <w:t>svoju</w:t>
      </w:r>
      <w:proofErr w:type="spellEnd"/>
      <w:r w:rsidRPr="00F02A5D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F02A5D">
        <w:rPr>
          <w:rFonts w:ascii="Arial" w:eastAsia="PMingLiU" w:hAnsi="Arial" w:cs="Arial"/>
          <w:kern w:val="0"/>
          <w:szCs w:val="24"/>
        </w:rPr>
        <w:t>prácu</w:t>
      </w:r>
      <w:proofErr w:type="spellEnd"/>
      <w:r w:rsidRPr="00F02A5D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F02A5D">
        <w:rPr>
          <w:rFonts w:ascii="Arial" w:eastAsia="PMingLiU" w:hAnsi="Arial" w:cs="Arial"/>
          <w:kern w:val="0"/>
          <w:szCs w:val="24"/>
        </w:rPr>
        <w:t>ako</w:t>
      </w:r>
      <w:proofErr w:type="spellEnd"/>
      <w:r w:rsidRPr="00F02A5D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F02A5D">
        <w:rPr>
          <w:rFonts w:ascii="Arial" w:eastAsia="PMingLiU" w:hAnsi="Arial" w:cs="Arial"/>
          <w:kern w:val="0"/>
          <w:szCs w:val="24"/>
        </w:rPr>
        <w:t>jungiánsku</w:t>
      </w:r>
      <w:proofErr w:type="spellEnd"/>
      <w:r w:rsidRPr="00F02A5D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F02A5D">
        <w:rPr>
          <w:rFonts w:ascii="Arial" w:eastAsia="PMingLiU" w:hAnsi="Arial" w:cs="Arial"/>
          <w:kern w:val="0"/>
          <w:szCs w:val="24"/>
        </w:rPr>
        <w:t>psychoanalýzu</w:t>
      </w:r>
      <w:proofErr w:type="spellEnd"/>
      <w:r w:rsidRPr="00F02A5D">
        <w:rPr>
          <w:rFonts w:ascii="Arial" w:eastAsia="PMingLiU" w:hAnsi="Arial" w:cs="Arial"/>
          <w:kern w:val="0"/>
          <w:szCs w:val="24"/>
        </w:rPr>
        <w:t>. T</w:t>
      </w:r>
      <w:r w:rsidR="00F02A5D">
        <w:rPr>
          <w:rFonts w:ascii="Arial" w:eastAsia="PMingLiU" w:hAnsi="Arial" w:cs="Arial"/>
          <w:kern w:val="0"/>
          <w:szCs w:val="24"/>
        </w:rPr>
        <w:t>ieto</w:t>
      </w:r>
      <w:r w:rsidRPr="00F02A5D">
        <w:rPr>
          <w:rFonts w:ascii="Arial" w:eastAsia="PMingLiU" w:hAnsi="Arial" w:cs="Arial"/>
          <w:kern w:val="0"/>
          <w:szCs w:val="24"/>
        </w:rPr>
        <w:t xml:space="preserve"> v</w:t>
      </w:r>
      <w:proofErr w:type="spellStart"/>
      <w:r w:rsidRPr="00F02A5D">
        <w:rPr>
          <w:rFonts w:ascii="Arial" w:eastAsia="PMingLiU" w:hAnsi="Arial" w:cs="Arial"/>
          <w:kern w:val="0"/>
          <w:szCs w:val="24"/>
        </w:rPr>
        <w:t>yhlásenia</w:t>
      </w:r>
      <w:proofErr w:type="spellEnd"/>
      <w:r w:rsidRPr="00F02A5D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F02A5D">
        <w:rPr>
          <w:rFonts w:ascii="Arial" w:eastAsia="PMingLiU" w:hAnsi="Arial" w:cs="Arial"/>
          <w:kern w:val="0"/>
          <w:szCs w:val="24"/>
        </w:rPr>
        <w:t>musia</w:t>
      </w:r>
      <w:proofErr w:type="spellEnd"/>
      <w:r w:rsidRPr="00F02A5D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F02A5D">
        <w:rPr>
          <w:rFonts w:ascii="Arial" w:eastAsia="PMingLiU" w:hAnsi="Arial" w:cs="Arial"/>
          <w:kern w:val="0"/>
          <w:szCs w:val="24"/>
        </w:rPr>
        <w:t>byť</w:t>
      </w:r>
      <w:proofErr w:type="spellEnd"/>
      <w:r w:rsidRPr="00F02A5D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F02A5D">
        <w:rPr>
          <w:rFonts w:ascii="Arial" w:eastAsia="PMingLiU" w:hAnsi="Arial" w:cs="Arial"/>
          <w:kern w:val="0"/>
          <w:szCs w:val="24"/>
        </w:rPr>
        <w:t>opisné</w:t>
      </w:r>
      <w:proofErr w:type="spellEnd"/>
      <w:r w:rsidRPr="00F02A5D">
        <w:rPr>
          <w:rFonts w:ascii="Arial" w:eastAsia="PMingLiU" w:hAnsi="Arial" w:cs="Arial"/>
          <w:kern w:val="0"/>
          <w:szCs w:val="24"/>
        </w:rPr>
        <w:t xml:space="preserve"> a </w:t>
      </w:r>
      <w:proofErr w:type="spellStart"/>
      <w:r w:rsidRPr="00F02A5D">
        <w:rPr>
          <w:rFonts w:ascii="Arial" w:eastAsia="PMingLiU" w:hAnsi="Arial" w:cs="Arial"/>
          <w:kern w:val="0"/>
          <w:szCs w:val="24"/>
        </w:rPr>
        <w:t>nie</w:t>
      </w:r>
      <w:proofErr w:type="spellEnd"/>
      <w:r w:rsidRPr="00F02A5D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F02A5D">
        <w:rPr>
          <w:rFonts w:ascii="Arial" w:eastAsia="PMingLiU" w:hAnsi="Arial" w:cs="Arial"/>
          <w:kern w:val="0"/>
          <w:szCs w:val="24"/>
        </w:rPr>
        <w:t>hodnotiace</w:t>
      </w:r>
      <w:proofErr w:type="spellEnd"/>
      <w:r w:rsidRPr="00F02A5D">
        <w:rPr>
          <w:rFonts w:ascii="Arial" w:eastAsia="PMingLiU" w:hAnsi="Arial" w:cs="Arial"/>
          <w:kern w:val="0"/>
          <w:szCs w:val="24"/>
        </w:rPr>
        <w:t>.</w:t>
      </w:r>
    </w:p>
    <w:p w14:paraId="5131E2E5" w14:textId="1882C839" w:rsidR="009758F6" w:rsidRDefault="00F02A5D">
      <w:pPr>
        <w:pStyle w:val="Odsekzoznamu"/>
        <w:widowControl/>
        <w:numPr>
          <w:ilvl w:val="0"/>
          <w:numId w:val="12"/>
        </w:numPr>
        <w:ind w:leftChars="0"/>
        <w:textAlignment w:val="baseline"/>
        <w:rPr>
          <w:rFonts w:ascii="Arial" w:eastAsia="PMingLiU" w:hAnsi="Arial" w:cs="Arial"/>
          <w:kern w:val="0"/>
          <w:szCs w:val="24"/>
        </w:rPr>
      </w:pPr>
      <w:proofErr w:type="spellStart"/>
      <w:r>
        <w:rPr>
          <w:rFonts w:ascii="Arial" w:eastAsia="PMingLiU" w:hAnsi="Arial" w:cs="Arial"/>
          <w:kern w:val="0"/>
          <w:szCs w:val="24"/>
        </w:rPr>
        <w:t>Každý</w:t>
      </w:r>
      <w:proofErr w:type="spellEnd"/>
      <w:r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>
        <w:rPr>
          <w:rFonts w:ascii="Arial" w:eastAsia="PMingLiU" w:hAnsi="Arial" w:cs="Arial"/>
          <w:kern w:val="0"/>
          <w:szCs w:val="24"/>
        </w:rPr>
        <w:t>člen</w:t>
      </w:r>
      <w:proofErr w:type="spellEnd"/>
      <w:r>
        <w:rPr>
          <w:rFonts w:ascii="Arial" w:eastAsia="PMingLiU" w:hAnsi="Arial" w:cs="Arial"/>
          <w:kern w:val="0"/>
          <w:szCs w:val="24"/>
        </w:rPr>
        <w:t xml:space="preserve"> SSAP </w:t>
      </w:r>
      <w:proofErr w:type="spellStart"/>
      <w:r>
        <w:rPr>
          <w:rFonts w:ascii="Arial" w:eastAsia="PMingLiU" w:hAnsi="Arial" w:cs="Arial"/>
          <w:kern w:val="0"/>
          <w:szCs w:val="24"/>
        </w:rPr>
        <w:t>musí</w:t>
      </w:r>
      <w:proofErr w:type="spellEnd"/>
      <w:r>
        <w:rPr>
          <w:rFonts w:ascii="Arial" w:eastAsia="PMingLiU" w:hAnsi="Arial" w:cs="Arial"/>
          <w:kern w:val="0"/>
          <w:szCs w:val="24"/>
        </w:rPr>
        <w:t xml:space="preserve">  </w:t>
      </w:r>
      <w:proofErr w:type="spellStart"/>
      <w:r>
        <w:rPr>
          <w:rFonts w:ascii="Arial" w:eastAsia="PMingLiU" w:hAnsi="Arial" w:cs="Arial"/>
          <w:kern w:val="0"/>
          <w:szCs w:val="24"/>
        </w:rPr>
        <w:t>pri</w:t>
      </w:r>
      <w:proofErr w:type="spellEnd"/>
      <w:r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>
        <w:rPr>
          <w:rFonts w:ascii="Arial" w:eastAsia="PMingLiU" w:hAnsi="Arial" w:cs="Arial"/>
          <w:kern w:val="0"/>
          <w:szCs w:val="24"/>
        </w:rPr>
        <w:t>využívaní</w:t>
      </w:r>
      <w:proofErr w:type="spellEnd"/>
      <w:r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>
        <w:rPr>
          <w:rFonts w:ascii="Arial" w:eastAsia="PMingLiU" w:hAnsi="Arial" w:cs="Arial"/>
          <w:kern w:val="0"/>
          <w:szCs w:val="24"/>
        </w:rPr>
        <w:t>médií</w:t>
      </w:r>
      <w:proofErr w:type="spellEnd"/>
      <w:r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>
        <w:rPr>
          <w:rFonts w:ascii="Arial" w:eastAsia="PMingLiU" w:hAnsi="Arial" w:cs="Arial"/>
          <w:kern w:val="0"/>
          <w:szCs w:val="24"/>
        </w:rPr>
        <w:t>dbať</w:t>
      </w:r>
      <w:proofErr w:type="spellEnd"/>
      <w:r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>
        <w:rPr>
          <w:rFonts w:ascii="Arial" w:eastAsia="PMingLiU" w:hAnsi="Arial" w:cs="Arial"/>
          <w:kern w:val="0"/>
          <w:szCs w:val="24"/>
        </w:rPr>
        <w:t>na</w:t>
      </w:r>
      <w:proofErr w:type="spellEnd"/>
      <w:r>
        <w:rPr>
          <w:rFonts w:ascii="Arial" w:eastAsia="PMingLiU" w:hAnsi="Arial" w:cs="Arial"/>
          <w:kern w:val="0"/>
          <w:szCs w:val="24"/>
        </w:rPr>
        <w:t xml:space="preserve"> to, </w:t>
      </w:r>
      <w:proofErr w:type="spellStart"/>
      <w:r>
        <w:rPr>
          <w:rFonts w:ascii="Arial" w:eastAsia="PMingLiU" w:hAnsi="Arial" w:cs="Arial"/>
          <w:kern w:val="0"/>
          <w:szCs w:val="24"/>
        </w:rPr>
        <w:t>že</w:t>
      </w:r>
      <w:proofErr w:type="spellEnd"/>
      <w:r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9758F6" w:rsidRPr="00F02A5D">
        <w:rPr>
          <w:rFonts w:ascii="Arial" w:eastAsia="PMingLiU" w:hAnsi="Arial" w:cs="Arial"/>
          <w:kern w:val="0"/>
          <w:szCs w:val="24"/>
        </w:rPr>
        <w:t>žiadnym</w:t>
      </w:r>
      <w:proofErr w:type="spellEnd"/>
      <w:r w:rsidR="009758F6" w:rsidRPr="00F02A5D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9758F6" w:rsidRPr="00F02A5D">
        <w:rPr>
          <w:rFonts w:ascii="Arial" w:eastAsia="PMingLiU" w:hAnsi="Arial" w:cs="Arial"/>
          <w:kern w:val="0"/>
          <w:szCs w:val="24"/>
        </w:rPr>
        <w:t>spôsobom</w:t>
      </w:r>
      <w:proofErr w:type="spellEnd"/>
      <w:r w:rsidR="009758F6" w:rsidRPr="00F02A5D">
        <w:rPr>
          <w:rFonts w:ascii="Arial" w:eastAsia="PMingLiU" w:hAnsi="Arial" w:cs="Arial"/>
          <w:kern w:val="0"/>
          <w:szCs w:val="24"/>
        </w:rPr>
        <w:t xml:space="preserve">  </w:t>
      </w:r>
      <w:proofErr w:type="spellStart"/>
      <w:r>
        <w:rPr>
          <w:rFonts w:ascii="Arial" w:eastAsia="PMingLiU" w:hAnsi="Arial" w:cs="Arial"/>
          <w:kern w:val="0"/>
          <w:szCs w:val="24"/>
        </w:rPr>
        <w:t>nepoškodí</w:t>
      </w:r>
      <w:proofErr w:type="spellEnd"/>
      <w:r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9758F6" w:rsidRPr="00F02A5D">
        <w:rPr>
          <w:rFonts w:ascii="Arial" w:eastAsia="PMingLiU" w:hAnsi="Arial" w:cs="Arial"/>
          <w:kern w:val="0"/>
          <w:szCs w:val="24"/>
        </w:rPr>
        <w:t>vážnosť</w:t>
      </w:r>
      <w:proofErr w:type="spellEnd"/>
      <w:r w:rsidR="009758F6" w:rsidRPr="00F02A5D">
        <w:rPr>
          <w:rFonts w:ascii="Arial" w:eastAsia="PMingLiU" w:hAnsi="Arial" w:cs="Arial"/>
          <w:kern w:val="0"/>
          <w:szCs w:val="24"/>
        </w:rPr>
        <w:t xml:space="preserve"> S</w:t>
      </w:r>
      <w:r>
        <w:rPr>
          <w:rFonts w:ascii="Arial" w:eastAsia="PMingLiU" w:hAnsi="Arial" w:cs="Arial"/>
          <w:kern w:val="0"/>
          <w:szCs w:val="24"/>
        </w:rPr>
        <w:t>SAP</w:t>
      </w:r>
      <w:r w:rsidR="009758F6" w:rsidRPr="00F02A5D">
        <w:rPr>
          <w:rFonts w:ascii="Arial" w:eastAsia="PMingLiU" w:hAnsi="Arial" w:cs="Arial"/>
          <w:kern w:val="0"/>
          <w:szCs w:val="24"/>
        </w:rPr>
        <w:t xml:space="preserve"> ani </w:t>
      </w:r>
      <w:proofErr w:type="spellStart"/>
      <w:r w:rsidR="009758F6" w:rsidRPr="00F02A5D">
        <w:rPr>
          <w:rFonts w:ascii="Arial" w:eastAsia="PMingLiU" w:hAnsi="Arial" w:cs="Arial"/>
          <w:kern w:val="0"/>
          <w:szCs w:val="24"/>
        </w:rPr>
        <w:t>profesie</w:t>
      </w:r>
      <w:proofErr w:type="spellEnd"/>
      <w:r w:rsidR="009758F6" w:rsidRPr="00F02A5D">
        <w:rPr>
          <w:rFonts w:ascii="Arial" w:eastAsia="PMingLiU" w:hAnsi="Arial" w:cs="Arial"/>
          <w:kern w:val="0"/>
          <w:szCs w:val="24"/>
        </w:rPr>
        <w:t>.</w:t>
      </w:r>
    </w:p>
    <w:p w14:paraId="6384BD77" w14:textId="77777777" w:rsidR="00951159" w:rsidRDefault="00951159" w:rsidP="00951159">
      <w:pPr>
        <w:widowControl/>
        <w:textAlignment w:val="baseline"/>
        <w:rPr>
          <w:rFonts w:ascii="Arial" w:eastAsia="PMingLiU" w:hAnsi="Arial" w:cs="Arial"/>
          <w:kern w:val="0"/>
          <w:szCs w:val="24"/>
        </w:rPr>
      </w:pPr>
    </w:p>
    <w:p w14:paraId="58951BFD" w14:textId="77777777" w:rsidR="00951159" w:rsidRDefault="00951159" w:rsidP="00951159">
      <w:pPr>
        <w:widowControl/>
        <w:textAlignment w:val="baseline"/>
        <w:rPr>
          <w:rFonts w:ascii="Arial" w:eastAsia="PMingLiU" w:hAnsi="Arial" w:cs="Arial"/>
          <w:kern w:val="0"/>
          <w:szCs w:val="24"/>
        </w:rPr>
      </w:pPr>
    </w:p>
    <w:p w14:paraId="58638567" w14:textId="77777777" w:rsidR="00951159" w:rsidRPr="00951159" w:rsidRDefault="00951159" w:rsidP="00951159">
      <w:pPr>
        <w:widowControl/>
        <w:textAlignment w:val="baseline"/>
        <w:rPr>
          <w:rFonts w:ascii="Arial" w:eastAsia="PMingLiU" w:hAnsi="Arial" w:cs="Arial"/>
          <w:kern w:val="0"/>
          <w:szCs w:val="24"/>
        </w:rPr>
      </w:pPr>
    </w:p>
    <w:p w14:paraId="01DA49AE" w14:textId="77777777" w:rsidR="009758F6" w:rsidRPr="009758F6" w:rsidRDefault="009758F6" w:rsidP="009758F6">
      <w:pPr>
        <w:pStyle w:val="Odsekzoznamu"/>
        <w:widowControl/>
        <w:ind w:leftChars="0" w:left="0"/>
        <w:textAlignment w:val="baseline"/>
        <w:rPr>
          <w:rFonts w:ascii="Arial" w:eastAsia="PMingLiU" w:hAnsi="Arial" w:cs="Arial"/>
          <w:kern w:val="0"/>
          <w:szCs w:val="24"/>
        </w:rPr>
      </w:pPr>
    </w:p>
    <w:p w14:paraId="2E494D90" w14:textId="6FA2A3F9" w:rsidR="009758F6" w:rsidRDefault="00951159" w:rsidP="00951159">
      <w:pPr>
        <w:pStyle w:val="Odsekzoznamu"/>
        <w:widowControl/>
        <w:ind w:leftChars="0" w:left="0"/>
        <w:jc w:val="center"/>
        <w:textAlignment w:val="baseline"/>
        <w:rPr>
          <w:rFonts w:ascii="Arial" w:eastAsia="PMingLiU" w:hAnsi="Arial" w:cs="Arial"/>
          <w:b/>
          <w:color w:val="000000"/>
          <w:kern w:val="0"/>
          <w:szCs w:val="24"/>
        </w:rPr>
      </w:pPr>
      <w:r>
        <w:rPr>
          <w:rFonts w:ascii="Arial" w:eastAsia="PMingLiU" w:hAnsi="Arial" w:cs="Arial"/>
          <w:b/>
          <w:color w:val="000000"/>
          <w:kern w:val="0"/>
          <w:szCs w:val="24"/>
        </w:rPr>
        <w:t>V.</w:t>
      </w:r>
      <w:r w:rsidR="009758F6" w:rsidRPr="009758F6">
        <w:rPr>
          <w:rFonts w:ascii="Arial" w:eastAsia="PMingLiU" w:hAnsi="Arial" w:cs="Arial"/>
          <w:b/>
          <w:color w:val="000000"/>
          <w:kern w:val="0"/>
          <w:szCs w:val="24"/>
        </w:rPr>
        <w:t xml:space="preserve"> ZODPOVEDNOSTI A VZŤAHY S KOLEG</w:t>
      </w:r>
      <w:r>
        <w:rPr>
          <w:rFonts w:ascii="Arial" w:eastAsia="PMingLiU" w:hAnsi="Arial" w:cs="Arial"/>
          <w:b/>
          <w:color w:val="000000"/>
          <w:kern w:val="0"/>
          <w:szCs w:val="24"/>
        </w:rPr>
        <w:t>AMI</w:t>
      </w:r>
    </w:p>
    <w:p w14:paraId="498FD924" w14:textId="77777777" w:rsidR="00951159" w:rsidRPr="009758F6" w:rsidRDefault="00951159" w:rsidP="00951159">
      <w:pPr>
        <w:pStyle w:val="Odsekzoznamu"/>
        <w:widowControl/>
        <w:ind w:leftChars="0" w:left="0"/>
        <w:jc w:val="center"/>
        <w:textAlignment w:val="baseline"/>
        <w:rPr>
          <w:rFonts w:ascii="Arial" w:eastAsia="PMingLiU" w:hAnsi="Arial" w:cs="Arial"/>
          <w:b/>
          <w:color w:val="000000"/>
          <w:kern w:val="0"/>
          <w:szCs w:val="24"/>
        </w:rPr>
      </w:pPr>
    </w:p>
    <w:p w14:paraId="353C7958" w14:textId="6C080792" w:rsidR="00951159" w:rsidRDefault="00F132C3">
      <w:pPr>
        <w:pStyle w:val="Odsekzoznamu"/>
        <w:widowControl/>
        <w:numPr>
          <w:ilvl w:val="0"/>
          <w:numId w:val="13"/>
        </w:numPr>
        <w:ind w:leftChars="0"/>
        <w:textAlignment w:val="baseline"/>
        <w:rPr>
          <w:rFonts w:ascii="Arial" w:eastAsia="PMingLiU" w:hAnsi="Arial" w:cs="Arial"/>
          <w:kern w:val="0"/>
          <w:szCs w:val="24"/>
        </w:rPr>
      </w:pPr>
      <w:r>
        <w:rPr>
          <w:rFonts w:ascii="Arial" w:eastAsia="PMingLiU" w:hAnsi="Arial" w:cs="Arial"/>
          <w:kern w:val="0"/>
          <w:szCs w:val="24"/>
        </w:rPr>
        <w:t xml:space="preserve">V </w:t>
      </w:r>
      <w:proofErr w:type="spellStart"/>
      <w:r>
        <w:rPr>
          <w:rFonts w:ascii="Arial" w:eastAsia="PMingLiU" w:hAnsi="Arial" w:cs="Arial"/>
          <w:kern w:val="0"/>
          <w:szCs w:val="24"/>
        </w:rPr>
        <w:t>osobnom</w:t>
      </w:r>
      <w:proofErr w:type="spellEnd"/>
      <w:r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>
        <w:rPr>
          <w:rFonts w:ascii="Arial" w:eastAsia="PMingLiU" w:hAnsi="Arial" w:cs="Arial"/>
          <w:kern w:val="0"/>
          <w:szCs w:val="24"/>
        </w:rPr>
        <w:t>alebo</w:t>
      </w:r>
      <w:proofErr w:type="spellEnd"/>
      <w:r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>
        <w:rPr>
          <w:rFonts w:ascii="Arial" w:eastAsia="PMingLiU" w:hAnsi="Arial" w:cs="Arial"/>
          <w:kern w:val="0"/>
          <w:szCs w:val="24"/>
        </w:rPr>
        <w:t>profesionálnom</w:t>
      </w:r>
      <w:proofErr w:type="spellEnd"/>
      <w:r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>
        <w:rPr>
          <w:rFonts w:ascii="Arial" w:eastAsia="PMingLiU" w:hAnsi="Arial" w:cs="Arial"/>
          <w:kern w:val="0"/>
          <w:szCs w:val="24"/>
        </w:rPr>
        <w:t>kontexte</w:t>
      </w:r>
      <w:proofErr w:type="spellEnd"/>
      <w:r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>
        <w:rPr>
          <w:rFonts w:ascii="Arial" w:eastAsia="PMingLiU" w:hAnsi="Arial" w:cs="Arial"/>
          <w:kern w:val="0"/>
          <w:szCs w:val="24"/>
        </w:rPr>
        <w:t>sa</w:t>
      </w:r>
      <w:proofErr w:type="spellEnd"/>
      <w:r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>
        <w:rPr>
          <w:rFonts w:ascii="Arial" w:eastAsia="PMingLiU" w:hAnsi="Arial" w:cs="Arial"/>
          <w:kern w:val="0"/>
          <w:szCs w:val="24"/>
        </w:rPr>
        <w:t>č</w:t>
      </w:r>
      <w:r w:rsidR="009758F6" w:rsidRPr="009758F6">
        <w:rPr>
          <w:rFonts w:ascii="Arial" w:eastAsia="PMingLiU" w:hAnsi="Arial" w:cs="Arial"/>
          <w:kern w:val="0"/>
          <w:szCs w:val="24"/>
        </w:rPr>
        <w:t>len</w:t>
      </w:r>
      <w:proofErr w:type="spellEnd"/>
      <w:r w:rsidR="009758F6" w:rsidRPr="009758F6">
        <w:rPr>
          <w:rFonts w:ascii="Arial" w:eastAsia="PMingLiU" w:hAnsi="Arial" w:cs="Arial"/>
          <w:kern w:val="0"/>
          <w:szCs w:val="24"/>
        </w:rPr>
        <w:t xml:space="preserve"> </w:t>
      </w:r>
      <w:r w:rsidR="00951159">
        <w:rPr>
          <w:rFonts w:ascii="Arial" w:eastAsia="PMingLiU" w:hAnsi="Arial" w:cs="Arial"/>
          <w:kern w:val="0"/>
          <w:szCs w:val="24"/>
        </w:rPr>
        <w:t>SSAP</w:t>
      </w:r>
      <w:r w:rsidR="009758F6"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>
        <w:rPr>
          <w:rFonts w:ascii="Arial" w:eastAsia="PMingLiU" w:hAnsi="Arial" w:cs="Arial"/>
          <w:kern w:val="0"/>
          <w:szCs w:val="24"/>
        </w:rPr>
        <w:t>sa</w:t>
      </w:r>
      <w:proofErr w:type="spellEnd"/>
      <w:r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>
        <w:rPr>
          <w:rFonts w:ascii="Arial" w:eastAsia="PMingLiU" w:hAnsi="Arial" w:cs="Arial"/>
          <w:kern w:val="0"/>
          <w:szCs w:val="24"/>
        </w:rPr>
        <w:t>nebude</w:t>
      </w:r>
      <w:proofErr w:type="spellEnd"/>
      <w:r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>
        <w:rPr>
          <w:rFonts w:ascii="Arial" w:eastAsia="PMingLiU" w:hAnsi="Arial" w:cs="Arial"/>
          <w:kern w:val="0"/>
          <w:szCs w:val="24"/>
        </w:rPr>
        <w:t>negatívne</w:t>
      </w:r>
      <w:proofErr w:type="spellEnd"/>
      <w:r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>
        <w:rPr>
          <w:rFonts w:ascii="Arial" w:eastAsia="PMingLiU" w:hAnsi="Arial" w:cs="Arial"/>
          <w:kern w:val="0"/>
          <w:szCs w:val="24"/>
        </w:rPr>
        <w:t>vyjadrovať</w:t>
      </w:r>
      <w:proofErr w:type="spellEnd"/>
      <w:r>
        <w:rPr>
          <w:rFonts w:ascii="Arial" w:eastAsia="PMingLiU" w:hAnsi="Arial" w:cs="Arial"/>
          <w:kern w:val="0"/>
          <w:szCs w:val="24"/>
        </w:rPr>
        <w:t xml:space="preserve"> </w:t>
      </w:r>
      <w:r w:rsidR="009758F6" w:rsidRPr="009758F6">
        <w:rPr>
          <w:rFonts w:ascii="Arial" w:eastAsia="PMingLiU" w:hAnsi="Arial" w:cs="Arial"/>
          <w:kern w:val="0"/>
          <w:szCs w:val="24"/>
        </w:rPr>
        <w:t xml:space="preserve">o </w:t>
      </w:r>
      <w:proofErr w:type="spellStart"/>
      <w:r w:rsidR="009758F6" w:rsidRPr="009758F6">
        <w:rPr>
          <w:rFonts w:ascii="Arial" w:eastAsia="PMingLiU" w:hAnsi="Arial" w:cs="Arial"/>
          <w:kern w:val="0"/>
          <w:szCs w:val="24"/>
        </w:rPr>
        <w:t>kolegovi</w:t>
      </w:r>
      <w:proofErr w:type="spellEnd"/>
      <w:r w:rsidR="00951159">
        <w:rPr>
          <w:rFonts w:ascii="Arial" w:eastAsia="PMingLiU" w:hAnsi="Arial" w:cs="Arial"/>
          <w:kern w:val="0"/>
          <w:szCs w:val="24"/>
        </w:rPr>
        <w:t>,</w:t>
      </w:r>
      <w:r w:rsidR="009758F6"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9758F6" w:rsidRPr="009758F6">
        <w:rPr>
          <w:rFonts w:ascii="Arial" w:eastAsia="PMingLiU" w:hAnsi="Arial" w:cs="Arial"/>
          <w:kern w:val="0"/>
          <w:szCs w:val="24"/>
        </w:rPr>
        <w:t>alebo</w:t>
      </w:r>
      <w:proofErr w:type="spellEnd"/>
      <w:r w:rsidR="009758F6"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9758F6" w:rsidRPr="009758F6">
        <w:rPr>
          <w:rFonts w:ascii="Arial" w:eastAsia="PMingLiU" w:hAnsi="Arial" w:cs="Arial"/>
          <w:kern w:val="0"/>
          <w:szCs w:val="24"/>
        </w:rPr>
        <w:t>skupine</w:t>
      </w:r>
      <w:proofErr w:type="spellEnd"/>
      <w:r w:rsidR="009758F6"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9758F6" w:rsidRPr="009758F6">
        <w:rPr>
          <w:rFonts w:ascii="Arial" w:eastAsia="PMingLiU" w:hAnsi="Arial" w:cs="Arial"/>
          <w:kern w:val="0"/>
          <w:szCs w:val="24"/>
        </w:rPr>
        <w:t>kolegov</w:t>
      </w:r>
      <w:proofErr w:type="spellEnd"/>
      <w:r w:rsidR="00951159">
        <w:rPr>
          <w:rFonts w:ascii="Arial" w:eastAsia="PMingLiU" w:hAnsi="Arial" w:cs="Arial"/>
          <w:kern w:val="0"/>
          <w:szCs w:val="24"/>
        </w:rPr>
        <w:t>.</w:t>
      </w:r>
    </w:p>
    <w:p w14:paraId="0B2B4E33" w14:textId="77777777" w:rsidR="00951159" w:rsidRDefault="00951159">
      <w:pPr>
        <w:pStyle w:val="Odsekzoznamu"/>
        <w:widowControl/>
        <w:numPr>
          <w:ilvl w:val="0"/>
          <w:numId w:val="13"/>
        </w:numPr>
        <w:ind w:leftChars="0"/>
        <w:textAlignment w:val="baseline"/>
        <w:rPr>
          <w:rFonts w:ascii="Arial" w:eastAsia="PMingLiU" w:hAnsi="Arial" w:cs="Arial"/>
          <w:kern w:val="0"/>
          <w:szCs w:val="24"/>
        </w:rPr>
      </w:pPr>
      <w:proofErr w:type="spellStart"/>
      <w:r>
        <w:rPr>
          <w:rFonts w:ascii="Arial" w:eastAsia="PMingLiU" w:hAnsi="Arial" w:cs="Arial"/>
          <w:kern w:val="0"/>
          <w:szCs w:val="24"/>
        </w:rPr>
        <w:t>N</w:t>
      </w:r>
      <w:r w:rsidR="009758F6" w:rsidRPr="009758F6">
        <w:rPr>
          <w:rFonts w:ascii="Arial" w:eastAsia="PMingLiU" w:hAnsi="Arial" w:cs="Arial"/>
          <w:kern w:val="0"/>
          <w:szCs w:val="24"/>
        </w:rPr>
        <w:t>ebude</w:t>
      </w:r>
      <w:proofErr w:type="spellEnd"/>
      <w:r w:rsidR="009758F6"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9758F6" w:rsidRPr="009758F6">
        <w:rPr>
          <w:rFonts w:ascii="Arial" w:eastAsia="PMingLiU" w:hAnsi="Arial" w:cs="Arial"/>
          <w:kern w:val="0"/>
          <w:szCs w:val="24"/>
        </w:rPr>
        <w:t>nepravdivo</w:t>
      </w:r>
      <w:proofErr w:type="spellEnd"/>
      <w:r w:rsidR="009758F6"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9758F6" w:rsidRPr="009758F6">
        <w:rPr>
          <w:rFonts w:ascii="Arial" w:eastAsia="PMingLiU" w:hAnsi="Arial" w:cs="Arial"/>
          <w:kern w:val="0"/>
          <w:szCs w:val="24"/>
        </w:rPr>
        <w:t>prezentovať</w:t>
      </w:r>
      <w:proofErr w:type="spellEnd"/>
      <w:r w:rsidR="009758F6"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9758F6" w:rsidRPr="009758F6">
        <w:rPr>
          <w:rFonts w:ascii="Arial" w:eastAsia="PMingLiU" w:hAnsi="Arial" w:cs="Arial"/>
          <w:kern w:val="0"/>
          <w:szCs w:val="24"/>
        </w:rPr>
        <w:t>kolegu</w:t>
      </w:r>
      <w:proofErr w:type="spellEnd"/>
      <w:r w:rsidR="009758F6"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9758F6" w:rsidRPr="009758F6">
        <w:rPr>
          <w:rFonts w:ascii="Arial" w:eastAsia="PMingLiU" w:hAnsi="Arial" w:cs="Arial"/>
          <w:kern w:val="0"/>
          <w:szCs w:val="24"/>
        </w:rPr>
        <w:t>alebo</w:t>
      </w:r>
      <w:proofErr w:type="spellEnd"/>
      <w:r w:rsidR="009758F6"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9758F6" w:rsidRPr="009758F6">
        <w:rPr>
          <w:rFonts w:ascii="Arial" w:eastAsia="PMingLiU" w:hAnsi="Arial" w:cs="Arial"/>
          <w:kern w:val="0"/>
          <w:szCs w:val="24"/>
        </w:rPr>
        <w:t>skupinu</w:t>
      </w:r>
      <w:proofErr w:type="spellEnd"/>
      <w:r w:rsidR="009758F6"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9758F6" w:rsidRPr="009758F6">
        <w:rPr>
          <w:rFonts w:ascii="Arial" w:eastAsia="PMingLiU" w:hAnsi="Arial" w:cs="Arial"/>
          <w:kern w:val="0"/>
          <w:szCs w:val="24"/>
        </w:rPr>
        <w:t>kolegov</w:t>
      </w:r>
      <w:proofErr w:type="spellEnd"/>
      <w:r w:rsidR="009758F6"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9758F6" w:rsidRPr="009758F6">
        <w:rPr>
          <w:rFonts w:ascii="Arial" w:eastAsia="PMingLiU" w:hAnsi="Arial" w:cs="Arial"/>
          <w:kern w:val="0"/>
          <w:szCs w:val="24"/>
        </w:rPr>
        <w:t>klientovi</w:t>
      </w:r>
      <w:proofErr w:type="spellEnd"/>
      <w:r w:rsidR="009758F6" w:rsidRPr="009758F6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="009758F6" w:rsidRPr="009758F6">
        <w:rPr>
          <w:rFonts w:ascii="Arial" w:eastAsia="PMingLiU" w:hAnsi="Arial" w:cs="Arial"/>
          <w:kern w:val="0"/>
          <w:szCs w:val="24"/>
        </w:rPr>
        <w:t>potenciálnemu</w:t>
      </w:r>
      <w:proofErr w:type="spellEnd"/>
      <w:r w:rsidR="009758F6"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9758F6" w:rsidRPr="009758F6">
        <w:rPr>
          <w:rFonts w:ascii="Arial" w:eastAsia="PMingLiU" w:hAnsi="Arial" w:cs="Arial"/>
          <w:kern w:val="0"/>
          <w:szCs w:val="24"/>
        </w:rPr>
        <w:t>klientovi</w:t>
      </w:r>
      <w:proofErr w:type="spellEnd"/>
      <w:r w:rsidR="009758F6"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9758F6" w:rsidRPr="009758F6">
        <w:rPr>
          <w:rFonts w:ascii="Arial" w:eastAsia="PMingLiU" w:hAnsi="Arial" w:cs="Arial"/>
          <w:kern w:val="0"/>
          <w:szCs w:val="24"/>
        </w:rPr>
        <w:t>alebo</w:t>
      </w:r>
      <w:proofErr w:type="spellEnd"/>
      <w:r w:rsidR="009758F6"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9758F6" w:rsidRPr="009758F6">
        <w:rPr>
          <w:rFonts w:ascii="Arial" w:eastAsia="PMingLiU" w:hAnsi="Arial" w:cs="Arial"/>
          <w:kern w:val="0"/>
          <w:szCs w:val="24"/>
        </w:rPr>
        <w:t>verejnosti</w:t>
      </w:r>
      <w:proofErr w:type="spellEnd"/>
      <w:r w:rsidR="009758F6" w:rsidRPr="009758F6">
        <w:rPr>
          <w:rFonts w:ascii="Arial" w:eastAsia="PMingLiU" w:hAnsi="Arial" w:cs="Arial"/>
          <w:kern w:val="0"/>
          <w:szCs w:val="24"/>
        </w:rPr>
        <w:t>.</w:t>
      </w:r>
    </w:p>
    <w:p w14:paraId="7C68D923" w14:textId="77777777" w:rsidR="00951159" w:rsidRDefault="009758F6">
      <w:pPr>
        <w:pStyle w:val="Odsekzoznamu"/>
        <w:widowControl/>
        <w:numPr>
          <w:ilvl w:val="0"/>
          <w:numId w:val="13"/>
        </w:numPr>
        <w:ind w:leftChars="0"/>
        <w:textAlignment w:val="baseline"/>
        <w:rPr>
          <w:rFonts w:ascii="Arial" w:eastAsia="PMingLiU" w:hAnsi="Arial" w:cs="Arial"/>
          <w:kern w:val="0"/>
          <w:szCs w:val="24"/>
        </w:rPr>
      </w:pPr>
      <w:proofErr w:type="spellStart"/>
      <w:r w:rsidRPr="009758F6">
        <w:rPr>
          <w:rFonts w:ascii="Arial" w:eastAsia="PMingLiU" w:hAnsi="Arial" w:cs="Arial"/>
          <w:kern w:val="0"/>
          <w:szCs w:val="24"/>
        </w:rPr>
        <w:t>Úmyselné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klamstvo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o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kolegovi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je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neetické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>.</w:t>
      </w:r>
    </w:p>
    <w:p w14:paraId="4D314D61" w14:textId="6CCC4780" w:rsidR="009758F6" w:rsidRDefault="00951159">
      <w:pPr>
        <w:pStyle w:val="Odsekzoznamu"/>
        <w:widowControl/>
        <w:numPr>
          <w:ilvl w:val="0"/>
          <w:numId w:val="13"/>
        </w:numPr>
        <w:ind w:leftChars="0"/>
        <w:textAlignment w:val="baseline"/>
        <w:rPr>
          <w:rFonts w:ascii="Arial" w:eastAsia="PMingLiU" w:hAnsi="Arial" w:cs="Arial"/>
          <w:kern w:val="0"/>
          <w:szCs w:val="24"/>
        </w:rPr>
      </w:pPr>
      <w:r>
        <w:rPr>
          <w:rFonts w:ascii="Arial" w:eastAsia="PMingLiU" w:hAnsi="Arial" w:cs="Arial"/>
          <w:kern w:val="0"/>
          <w:szCs w:val="24"/>
        </w:rPr>
        <w:t>V</w:t>
      </w:r>
      <w:r>
        <w:rPr>
          <w:rFonts w:ascii="Arial" w:eastAsia="PMingLiU" w:hAnsi="Arial" w:cs="Arial"/>
          <w:kern w:val="0"/>
          <w:szCs w:val="24"/>
        </w:rPr>
        <w:t xml:space="preserve">o </w:t>
      </w:r>
      <w:proofErr w:type="spellStart"/>
      <w:r>
        <w:rPr>
          <w:rFonts w:ascii="Arial" w:eastAsia="PMingLiU" w:hAnsi="Arial" w:cs="Arial"/>
          <w:kern w:val="0"/>
          <w:szCs w:val="24"/>
        </w:rPr>
        <w:t>vzťahuj</w:t>
      </w:r>
      <w:proofErr w:type="spellEnd"/>
      <w:r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>
        <w:rPr>
          <w:rFonts w:ascii="Arial" w:eastAsia="PMingLiU" w:hAnsi="Arial" w:cs="Arial"/>
          <w:kern w:val="0"/>
          <w:szCs w:val="24"/>
        </w:rPr>
        <w:t>ku</w:t>
      </w:r>
      <w:proofErr w:type="spellEnd"/>
      <w:r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kolegov</w:t>
      </w:r>
      <w:r>
        <w:rPr>
          <w:rFonts w:ascii="Arial" w:eastAsia="PMingLiU" w:hAnsi="Arial" w:cs="Arial"/>
          <w:kern w:val="0"/>
          <w:szCs w:val="24"/>
        </w:rPr>
        <w:t>i</w:t>
      </w:r>
      <w:proofErr w:type="spellEnd"/>
      <w:r w:rsidRPr="00951159">
        <w:rPr>
          <w:rFonts w:ascii="Arial" w:eastAsia="PMingLiU" w:hAnsi="Arial" w:cs="Arial"/>
          <w:kern w:val="0"/>
          <w:szCs w:val="24"/>
        </w:rPr>
        <w:t xml:space="preserve"> </w:t>
      </w:r>
      <w:r>
        <w:rPr>
          <w:rFonts w:ascii="Arial" w:eastAsia="PMingLiU" w:hAnsi="Arial" w:cs="Arial"/>
          <w:kern w:val="0"/>
          <w:szCs w:val="24"/>
        </w:rPr>
        <w:t xml:space="preserve">je </w:t>
      </w:r>
      <w:proofErr w:type="spellStart"/>
      <w:r>
        <w:rPr>
          <w:rFonts w:ascii="Arial" w:eastAsia="PMingLiU" w:hAnsi="Arial" w:cs="Arial"/>
          <w:kern w:val="0"/>
          <w:szCs w:val="24"/>
        </w:rPr>
        <w:t>dovolené</w:t>
      </w:r>
      <w:proofErr w:type="spellEnd"/>
      <w:r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>
        <w:rPr>
          <w:rFonts w:ascii="Arial" w:eastAsia="PMingLiU" w:hAnsi="Arial" w:cs="Arial"/>
          <w:kern w:val="0"/>
          <w:szCs w:val="24"/>
        </w:rPr>
        <w:t>p</w:t>
      </w:r>
      <w:r w:rsidR="00F132C3">
        <w:rPr>
          <w:rFonts w:ascii="Arial" w:eastAsia="PMingLiU" w:hAnsi="Arial" w:cs="Arial"/>
          <w:kern w:val="0"/>
          <w:szCs w:val="24"/>
        </w:rPr>
        <w:t>oskytnúť</w:t>
      </w:r>
      <w:proofErr w:type="spellEnd"/>
      <w:r w:rsidR="00F132C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F132C3">
        <w:rPr>
          <w:rFonts w:ascii="Arial" w:eastAsia="PMingLiU" w:hAnsi="Arial" w:cs="Arial"/>
          <w:kern w:val="0"/>
          <w:szCs w:val="24"/>
        </w:rPr>
        <w:t>negatívnu</w:t>
      </w:r>
      <w:proofErr w:type="spellEnd"/>
      <w:r w:rsidR="00F132C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F132C3">
        <w:rPr>
          <w:rFonts w:ascii="Arial" w:eastAsia="PMingLiU" w:hAnsi="Arial" w:cs="Arial"/>
          <w:kern w:val="0"/>
          <w:szCs w:val="24"/>
        </w:rPr>
        <w:t>spätnú</w:t>
      </w:r>
      <w:proofErr w:type="spellEnd"/>
      <w:r w:rsidR="00F132C3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F132C3">
        <w:rPr>
          <w:rFonts w:ascii="Arial" w:eastAsia="PMingLiU" w:hAnsi="Arial" w:cs="Arial"/>
          <w:kern w:val="0"/>
          <w:szCs w:val="24"/>
        </w:rPr>
        <w:t>väzbu</w:t>
      </w:r>
      <w:proofErr w:type="spellEnd"/>
      <w:r w:rsidR="009758F6" w:rsidRPr="009758F6">
        <w:rPr>
          <w:rFonts w:ascii="Arial" w:eastAsia="PMingLiU" w:hAnsi="Arial" w:cs="Arial"/>
          <w:kern w:val="0"/>
          <w:szCs w:val="24"/>
        </w:rPr>
        <w:t>, ale</w:t>
      </w:r>
      <w:r w:rsidR="00E61F8E">
        <w:rPr>
          <w:rFonts w:ascii="Arial" w:eastAsia="PMingLiU" w:hAnsi="Arial" w:cs="Arial"/>
          <w:kern w:val="0"/>
          <w:szCs w:val="24"/>
        </w:rPr>
        <w:t xml:space="preserve"> s </w:t>
      </w:r>
      <w:proofErr w:type="spellStart"/>
      <w:r w:rsidR="00E61F8E">
        <w:rPr>
          <w:rFonts w:ascii="Arial" w:eastAsia="PMingLiU" w:hAnsi="Arial" w:cs="Arial"/>
          <w:kern w:val="0"/>
          <w:szCs w:val="24"/>
        </w:rPr>
        <w:t>citlivým</w:t>
      </w:r>
      <w:proofErr w:type="spellEnd"/>
      <w:r w:rsid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E61F8E">
        <w:rPr>
          <w:rFonts w:ascii="Arial" w:eastAsia="PMingLiU" w:hAnsi="Arial" w:cs="Arial"/>
          <w:kern w:val="0"/>
          <w:szCs w:val="24"/>
        </w:rPr>
        <w:t>prístupom</w:t>
      </w:r>
      <w:proofErr w:type="spellEnd"/>
      <w:r w:rsidR="00E61F8E">
        <w:rPr>
          <w:rFonts w:ascii="Arial" w:eastAsia="PMingLiU" w:hAnsi="Arial" w:cs="Arial"/>
          <w:kern w:val="0"/>
          <w:szCs w:val="24"/>
        </w:rPr>
        <w:t xml:space="preserve"> </w:t>
      </w:r>
      <w:r w:rsidR="009758F6" w:rsidRPr="009758F6">
        <w:rPr>
          <w:rFonts w:ascii="Arial" w:eastAsia="PMingLiU" w:hAnsi="Arial" w:cs="Arial"/>
          <w:kern w:val="0"/>
          <w:szCs w:val="24"/>
        </w:rPr>
        <w:t xml:space="preserve">a </w:t>
      </w:r>
      <w:proofErr w:type="spellStart"/>
      <w:r w:rsidR="009758F6" w:rsidRPr="009758F6">
        <w:rPr>
          <w:rFonts w:ascii="Arial" w:eastAsia="PMingLiU" w:hAnsi="Arial" w:cs="Arial"/>
          <w:kern w:val="0"/>
          <w:szCs w:val="24"/>
        </w:rPr>
        <w:t>pravdivo</w:t>
      </w:r>
      <w:proofErr w:type="spellEnd"/>
      <w:r w:rsidR="00E61F8E">
        <w:rPr>
          <w:rFonts w:ascii="Arial" w:eastAsia="PMingLiU" w:hAnsi="Arial" w:cs="Arial"/>
          <w:kern w:val="0"/>
          <w:szCs w:val="24"/>
        </w:rPr>
        <w:t>.</w:t>
      </w:r>
      <w:r w:rsidR="009758F6"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E61F8E">
        <w:rPr>
          <w:rFonts w:ascii="Arial" w:eastAsia="PMingLiU" w:hAnsi="Arial" w:cs="Arial"/>
          <w:kern w:val="0"/>
          <w:szCs w:val="24"/>
        </w:rPr>
        <w:t>N</w:t>
      </w:r>
      <w:r w:rsidR="009758F6" w:rsidRPr="009758F6">
        <w:rPr>
          <w:rFonts w:ascii="Arial" w:eastAsia="PMingLiU" w:hAnsi="Arial" w:cs="Arial"/>
          <w:kern w:val="0"/>
          <w:szCs w:val="24"/>
        </w:rPr>
        <w:t>ázor</w:t>
      </w:r>
      <w:proofErr w:type="spellEnd"/>
      <w:r w:rsidR="009758F6" w:rsidRPr="009758F6">
        <w:rPr>
          <w:rFonts w:ascii="Arial" w:eastAsia="PMingLiU" w:hAnsi="Arial" w:cs="Arial"/>
          <w:kern w:val="0"/>
          <w:szCs w:val="24"/>
        </w:rPr>
        <w:t xml:space="preserve"> a </w:t>
      </w:r>
      <w:proofErr w:type="spellStart"/>
      <w:r w:rsidR="009758F6" w:rsidRPr="009758F6">
        <w:rPr>
          <w:rFonts w:ascii="Arial" w:eastAsia="PMingLiU" w:hAnsi="Arial" w:cs="Arial"/>
          <w:kern w:val="0"/>
          <w:szCs w:val="24"/>
        </w:rPr>
        <w:t>skutočnosť</w:t>
      </w:r>
      <w:proofErr w:type="spellEnd"/>
      <w:r w:rsidR="009758F6"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9758F6" w:rsidRPr="009758F6">
        <w:rPr>
          <w:rFonts w:ascii="Arial" w:eastAsia="PMingLiU" w:hAnsi="Arial" w:cs="Arial"/>
          <w:kern w:val="0"/>
          <w:szCs w:val="24"/>
        </w:rPr>
        <w:t>musia</w:t>
      </w:r>
      <w:proofErr w:type="spellEnd"/>
      <w:r w:rsidR="009758F6"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9758F6" w:rsidRPr="009758F6">
        <w:rPr>
          <w:rFonts w:ascii="Arial" w:eastAsia="PMingLiU" w:hAnsi="Arial" w:cs="Arial"/>
          <w:kern w:val="0"/>
          <w:szCs w:val="24"/>
        </w:rPr>
        <w:t>byť</w:t>
      </w:r>
      <w:proofErr w:type="spellEnd"/>
      <w:r w:rsidR="009758F6"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9758F6" w:rsidRPr="009758F6">
        <w:rPr>
          <w:rFonts w:ascii="Arial" w:eastAsia="PMingLiU" w:hAnsi="Arial" w:cs="Arial"/>
          <w:kern w:val="0"/>
          <w:szCs w:val="24"/>
        </w:rPr>
        <w:t>jasne</w:t>
      </w:r>
      <w:proofErr w:type="spellEnd"/>
      <w:r w:rsidR="009758F6"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9758F6" w:rsidRPr="009758F6">
        <w:rPr>
          <w:rFonts w:ascii="Arial" w:eastAsia="PMingLiU" w:hAnsi="Arial" w:cs="Arial"/>
          <w:kern w:val="0"/>
          <w:szCs w:val="24"/>
        </w:rPr>
        <w:t>odlíšené</w:t>
      </w:r>
      <w:proofErr w:type="spellEnd"/>
      <w:r w:rsidR="009758F6" w:rsidRPr="009758F6">
        <w:rPr>
          <w:rFonts w:ascii="Arial" w:eastAsia="PMingLiU" w:hAnsi="Arial" w:cs="Arial"/>
          <w:kern w:val="0"/>
          <w:szCs w:val="24"/>
        </w:rPr>
        <w:t>.</w:t>
      </w:r>
    </w:p>
    <w:p w14:paraId="77725854" w14:textId="7C809E97" w:rsidR="009758F6" w:rsidRDefault="009758F6">
      <w:pPr>
        <w:pStyle w:val="Odsekzoznamu"/>
        <w:widowControl/>
        <w:numPr>
          <w:ilvl w:val="0"/>
          <w:numId w:val="13"/>
        </w:numPr>
        <w:ind w:leftChars="0"/>
        <w:textAlignment w:val="baseline"/>
        <w:rPr>
          <w:rFonts w:ascii="Arial" w:eastAsia="PMingLiU" w:hAnsi="Arial" w:cs="Arial"/>
          <w:kern w:val="0"/>
          <w:szCs w:val="24"/>
        </w:rPr>
      </w:pPr>
      <w:proofErr w:type="spellStart"/>
      <w:r w:rsidRPr="00E61F8E">
        <w:rPr>
          <w:rFonts w:ascii="Arial" w:eastAsia="PMingLiU" w:hAnsi="Arial" w:cs="Arial"/>
          <w:kern w:val="0"/>
          <w:szCs w:val="24"/>
        </w:rPr>
        <w:t>Člen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r w:rsidR="00E61F8E">
        <w:rPr>
          <w:rFonts w:ascii="Arial" w:eastAsia="PMingLiU" w:hAnsi="Arial" w:cs="Arial"/>
          <w:kern w:val="0"/>
          <w:szCs w:val="24"/>
        </w:rPr>
        <w:t>SSAP</w:t>
      </w:r>
      <w:r w:rsidRPr="00E61F8E">
        <w:rPr>
          <w:rFonts w:ascii="Arial" w:eastAsia="PMingLiU" w:hAnsi="Arial" w:cs="Arial"/>
          <w:kern w:val="0"/>
          <w:szCs w:val="24"/>
        </w:rPr>
        <w:t xml:space="preserve"> n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esmie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vstúpiť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do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trvalého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psychoterapeutického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vzťahu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s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klientom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ktorý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r w:rsidR="00F132C3" w:rsidRPr="00E61F8E">
        <w:rPr>
          <w:rFonts w:ascii="Arial" w:eastAsia="PMingLiU" w:hAnsi="Arial" w:cs="Arial"/>
          <w:kern w:val="0"/>
          <w:szCs w:val="24"/>
        </w:rPr>
        <w:t xml:space="preserve">je v </w:t>
      </w:r>
      <w:proofErr w:type="spellStart"/>
      <w:r w:rsidR="00F132C3" w:rsidRPr="00E61F8E">
        <w:rPr>
          <w:rFonts w:ascii="Arial" w:eastAsia="PMingLiU" w:hAnsi="Arial" w:cs="Arial"/>
          <w:kern w:val="0"/>
          <w:szCs w:val="24"/>
        </w:rPr>
        <w:t>starostlivosti</w:t>
      </w:r>
      <w:proofErr w:type="spellEnd"/>
      <w:r w:rsidR="00F132C3" w:rsidRPr="00E61F8E">
        <w:rPr>
          <w:rFonts w:ascii="Arial" w:eastAsia="PMingLiU" w:hAnsi="Arial" w:cs="Arial"/>
          <w:kern w:val="0"/>
          <w:szCs w:val="24"/>
        </w:rPr>
        <w:t xml:space="preserve"> </w:t>
      </w:r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F132C3" w:rsidRPr="00E61F8E">
        <w:rPr>
          <w:rFonts w:ascii="Arial" w:eastAsia="PMingLiU" w:hAnsi="Arial" w:cs="Arial"/>
          <w:kern w:val="0"/>
          <w:szCs w:val="24"/>
        </w:rPr>
        <w:t>k</w:t>
      </w:r>
      <w:r w:rsidRPr="00E61F8E">
        <w:rPr>
          <w:rFonts w:ascii="Arial" w:eastAsia="PMingLiU" w:hAnsi="Arial" w:cs="Arial"/>
          <w:kern w:val="0"/>
          <w:szCs w:val="24"/>
        </w:rPr>
        <w:t>oleg</w:t>
      </w:r>
      <w:r w:rsidR="00F132C3" w:rsidRPr="00E61F8E">
        <w:rPr>
          <w:rFonts w:ascii="Arial" w:eastAsia="PMingLiU" w:hAnsi="Arial" w:cs="Arial"/>
          <w:kern w:val="0"/>
          <w:szCs w:val="24"/>
        </w:rPr>
        <w:t>u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pokiaľ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tak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neurobí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s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vedomím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a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súhlasom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kolegu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>.</w:t>
      </w:r>
    </w:p>
    <w:p w14:paraId="78B38367" w14:textId="55B31F62" w:rsidR="009758F6" w:rsidRDefault="009758F6">
      <w:pPr>
        <w:pStyle w:val="Odsekzoznamu"/>
        <w:widowControl/>
        <w:numPr>
          <w:ilvl w:val="0"/>
          <w:numId w:val="13"/>
        </w:numPr>
        <w:ind w:leftChars="0"/>
        <w:textAlignment w:val="baseline"/>
        <w:rPr>
          <w:rFonts w:ascii="Arial" w:eastAsia="PMingLiU" w:hAnsi="Arial" w:cs="Arial"/>
          <w:kern w:val="0"/>
          <w:szCs w:val="24"/>
        </w:rPr>
      </w:pPr>
      <w:proofErr w:type="spellStart"/>
      <w:r w:rsidRPr="00E61F8E">
        <w:rPr>
          <w:rFonts w:ascii="Arial" w:eastAsia="PMingLiU" w:hAnsi="Arial" w:cs="Arial"/>
          <w:kern w:val="0"/>
          <w:szCs w:val="24"/>
        </w:rPr>
        <w:t>Pri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verejných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vyhláseniach</w:t>
      </w:r>
      <w:proofErr w:type="spellEnd"/>
      <w:r w:rsidR="00E61F8E">
        <w:rPr>
          <w:rFonts w:ascii="Arial" w:eastAsia="PMingLiU" w:hAnsi="Arial" w:cs="Arial"/>
          <w:kern w:val="0"/>
          <w:szCs w:val="24"/>
        </w:rPr>
        <w:t>,</w:t>
      </w:r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alebo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prijímaní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verejných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záväzkov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má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člen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r w:rsidR="00E61F8E">
        <w:rPr>
          <w:rFonts w:ascii="Arial" w:eastAsia="PMingLiU" w:hAnsi="Arial" w:cs="Arial"/>
          <w:kern w:val="0"/>
          <w:szCs w:val="24"/>
        </w:rPr>
        <w:t>SSAP</w:t>
      </w:r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povinnosť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E61F8E">
        <w:rPr>
          <w:rFonts w:ascii="Arial" w:eastAsia="PMingLiU" w:hAnsi="Arial" w:cs="Arial"/>
          <w:kern w:val="0"/>
          <w:szCs w:val="24"/>
        </w:rPr>
        <w:t>jasne</w:t>
      </w:r>
      <w:proofErr w:type="spellEnd"/>
      <w:r w:rsid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E61F8E">
        <w:rPr>
          <w:rFonts w:ascii="Arial" w:eastAsia="PMingLiU" w:hAnsi="Arial" w:cs="Arial"/>
          <w:kern w:val="0"/>
          <w:szCs w:val="24"/>
        </w:rPr>
        <w:t>definovať</w:t>
      </w:r>
      <w:proofErr w:type="spellEnd"/>
      <w:r w:rsidR="00E61F8E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či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koná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F132C3" w:rsidRPr="00E61F8E">
        <w:rPr>
          <w:rFonts w:ascii="Arial" w:eastAsia="PMingLiU" w:hAnsi="Arial" w:cs="Arial"/>
          <w:kern w:val="0"/>
          <w:szCs w:val="24"/>
        </w:rPr>
        <w:t>vo</w:t>
      </w:r>
      <w:proofErr w:type="spellEnd"/>
      <w:r w:rsidR="00F132C3" w:rsidRP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F132C3" w:rsidRPr="00E61F8E">
        <w:rPr>
          <w:rFonts w:ascii="Arial" w:eastAsia="PMingLiU" w:hAnsi="Arial" w:cs="Arial"/>
          <w:kern w:val="0"/>
          <w:szCs w:val="24"/>
        </w:rPr>
        <w:t>svojom</w:t>
      </w:r>
      <w:proofErr w:type="spellEnd"/>
      <w:r w:rsidR="00F132C3" w:rsidRP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F132C3" w:rsidRPr="00E61F8E">
        <w:rPr>
          <w:rFonts w:ascii="Arial" w:eastAsia="PMingLiU" w:hAnsi="Arial" w:cs="Arial"/>
          <w:kern w:val="0"/>
          <w:szCs w:val="24"/>
        </w:rPr>
        <w:t>mene</w:t>
      </w:r>
      <w:proofErr w:type="spellEnd"/>
      <w:r w:rsidR="00E61F8E">
        <w:rPr>
          <w:rFonts w:ascii="Arial" w:eastAsia="PMingLiU" w:hAnsi="Arial" w:cs="Arial"/>
          <w:kern w:val="0"/>
          <w:szCs w:val="24"/>
        </w:rPr>
        <w:t>,</w:t>
      </w:r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alebo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v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mene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Slovenskej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spoločnosti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pre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analytickú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psychológiu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C.G.Junga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>.</w:t>
      </w:r>
    </w:p>
    <w:p w14:paraId="0C975941" w14:textId="77777777" w:rsidR="00E61F8E" w:rsidRDefault="009758F6">
      <w:pPr>
        <w:pStyle w:val="Odsekzoznamu"/>
        <w:widowControl/>
        <w:numPr>
          <w:ilvl w:val="0"/>
          <w:numId w:val="13"/>
        </w:numPr>
        <w:ind w:leftChars="0"/>
        <w:textAlignment w:val="baseline"/>
        <w:rPr>
          <w:rFonts w:ascii="Arial" w:eastAsia="PMingLiU" w:hAnsi="Arial" w:cs="Arial"/>
          <w:kern w:val="0"/>
          <w:szCs w:val="24"/>
        </w:rPr>
      </w:pPr>
      <w:proofErr w:type="spellStart"/>
      <w:r w:rsidRPr="00E61F8E">
        <w:rPr>
          <w:rFonts w:ascii="Arial" w:eastAsia="PMingLiU" w:hAnsi="Arial" w:cs="Arial"/>
          <w:kern w:val="0"/>
          <w:szCs w:val="24"/>
        </w:rPr>
        <w:t>Členovia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r w:rsidR="00E61F8E">
        <w:rPr>
          <w:rFonts w:ascii="Arial" w:eastAsia="PMingLiU" w:hAnsi="Arial" w:cs="Arial"/>
          <w:kern w:val="0"/>
          <w:szCs w:val="24"/>
        </w:rPr>
        <w:t>SSAP</w:t>
      </w:r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sa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zdržia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akéhokoľvek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správania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alebo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komentárov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ktoré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by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mohli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poškodiť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kolegov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Slovenskú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spoločnosť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pre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analytickú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psychológiu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C.G.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Junga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alebo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profesiu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. </w:t>
      </w:r>
    </w:p>
    <w:p w14:paraId="19C4EE0C" w14:textId="375F01B1" w:rsidR="009758F6" w:rsidRDefault="009758F6">
      <w:pPr>
        <w:pStyle w:val="Odsekzoznamu"/>
        <w:widowControl/>
        <w:numPr>
          <w:ilvl w:val="0"/>
          <w:numId w:val="13"/>
        </w:numPr>
        <w:ind w:leftChars="0"/>
        <w:textAlignment w:val="baseline"/>
        <w:rPr>
          <w:rFonts w:ascii="Arial" w:eastAsia="PMingLiU" w:hAnsi="Arial" w:cs="Arial"/>
          <w:kern w:val="0"/>
          <w:szCs w:val="24"/>
        </w:rPr>
      </w:pPr>
      <w:proofErr w:type="spellStart"/>
      <w:r w:rsidRPr="00E61F8E">
        <w:rPr>
          <w:rFonts w:ascii="Arial" w:eastAsia="PMingLiU" w:hAnsi="Arial" w:cs="Arial"/>
          <w:kern w:val="0"/>
          <w:szCs w:val="24"/>
        </w:rPr>
        <w:t>Členovia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r w:rsidR="00E61F8E">
        <w:rPr>
          <w:rFonts w:ascii="Arial" w:eastAsia="PMingLiU" w:hAnsi="Arial" w:cs="Arial"/>
          <w:kern w:val="0"/>
          <w:szCs w:val="24"/>
        </w:rPr>
        <w:t>SSAP</w:t>
      </w:r>
      <w:r w:rsidRPr="00E61F8E">
        <w:rPr>
          <w:rFonts w:ascii="Arial" w:eastAsia="PMingLiU" w:hAnsi="Arial" w:cs="Arial"/>
          <w:kern w:val="0"/>
          <w:szCs w:val="24"/>
        </w:rPr>
        <w:t xml:space="preserve"> p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rijmú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vhodné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opatrenia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v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súvislosti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so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správaním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kolegu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ktoré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je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alebo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by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mohlo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byť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škodlivé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pre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klienta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ostatných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kolegov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>, (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v</w:t>
      </w:r>
      <w:r w:rsidR="00105893" w:rsidRPr="00E61F8E">
        <w:rPr>
          <w:rFonts w:ascii="Arial" w:eastAsia="PMingLiU" w:hAnsi="Arial" w:cs="Arial"/>
          <w:kern w:val="0"/>
          <w:szCs w:val="24"/>
        </w:rPr>
        <w:t>rátane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člen</w:t>
      </w:r>
      <w:r w:rsidR="00105893" w:rsidRPr="00E61F8E">
        <w:rPr>
          <w:rFonts w:ascii="Arial" w:eastAsia="PMingLiU" w:hAnsi="Arial" w:cs="Arial"/>
          <w:kern w:val="0"/>
          <w:szCs w:val="24"/>
        </w:rPr>
        <w:t>ov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IAAP)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alebo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profesiu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>.</w:t>
      </w:r>
    </w:p>
    <w:p w14:paraId="32ECFDEE" w14:textId="53099CF8" w:rsidR="009758F6" w:rsidRPr="00E61F8E" w:rsidRDefault="009758F6">
      <w:pPr>
        <w:pStyle w:val="Odsekzoznamu"/>
        <w:widowControl/>
        <w:numPr>
          <w:ilvl w:val="0"/>
          <w:numId w:val="13"/>
        </w:numPr>
        <w:ind w:leftChars="0"/>
        <w:textAlignment w:val="baseline"/>
        <w:rPr>
          <w:rFonts w:ascii="Arial" w:eastAsia="PMingLiU" w:hAnsi="Arial" w:cs="Arial"/>
          <w:kern w:val="0"/>
          <w:szCs w:val="24"/>
        </w:rPr>
      </w:pPr>
      <w:proofErr w:type="spellStart"/>
      <w:r w:rsidRPr="00E61F8E">
        <w:rPr>
          <w:rFonts w:ascii="Arial" w:eastAsia="PMingLiU" w:hAnsi="Arial" w:cs="Arial"/>
          <w:kern w:val="0"/>
          <w:szCs w:val="24"/>
        </w:rPr>
        <w:t>Pred</w:t>
      </w:r>
      <w:r w:rsidR="00E61F8E">
        <w:rPr>
          <w:rFonts w:ascii="Arial" w:eastAsia="PMingLiU" w:hAnsi="Arial" w:cs="Arial"/>
          <w:kern w:val="0"/>
          <w:szCs w:val="24"/>
        </w:rPr>
        <w:t>sedníctvo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r w:rsidR="00E61F8E">
        <w:rPr>
          <w:rFonts w:ascii="Arial" w:eastAsia="PMingLiU" w:hAnsi="Arial" w:cs="Arial"/>
          <w:kern w:val="0"/>
          <w:szCs w:val="24"/>
        </w:rPr>
        <w:t>SSAP</w:t>
      </w:r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zabezpeč</w:t>
      </w:r>
      <w:r w:rsidR="00E61F8E">
        <w:rPr>
          <w:rFonts w:ascii="Arial" w:eastAsia="PMingLiU" w:hAnsi="Arial" w:cs="Arial"/>
          <w:kern w:val="0"/>
          <w:szCs w:val="24"/>
        </w:rPr>
        <w:t>í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, aby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všetci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členovia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r w:rsidR="00E61F8E">
        <w:rPr>
          <w:rFonts w:ascii="Arial" w:eastAsia="PMingLiU" w:hAnsi="Arial" w:cs="Arial"/>
          <w:kern w:val="0"/>
          <w:szCs w:val="24"/>
        </w:rPr>
        <w:t>SSAP</w:t>
      </w:r>
      <w:r w:rsidRPr="00E61F8E">
        <w:rPr>
          <w:rFonts w:ascii="Arial" w:eastAsia="PMingLiU" w:hAnsi="Arial" w:cs="Arial"/>
          <w:kern w:val="0"/>
          <w:szCs w:val="24"/>
        </w:rPr>
        <w:t xml:space="preserve"> r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ozumeli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tomuto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Etickému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E61F8E">
        <w:rPr>
          <w:rFonts w:ascii="Arial" w:eastAsia="PMingLiU" w:hAnsi="Arial" w:cs="Arial"/>
          <w:kern w:val="0"/>
          <w:szCs w:val="24"/>
        </w:rPr>
        <w:t>kódexu</w:t>
      </w:r>
      <w:proofErr w:type="spellEnd"/>
      <w:r w:rsidRPr="00E61F8E">
        <w:rPr>
          <w:rFonts w:ascii="Arial" w:eastAsia="PMingLiU" w:hAnsi="Arial" w:cs="Arial"/>
          <w:kern w:val="0"/>
          <w:szCs w:val="24"/>
        </w:rPr>
        <w:t>.</w:t>
      </w:r>
    </w:p>
    <w:p w14:paraId="48D65672" w14:textId="77777777" w:rsidR="009758F6" w:rsidRPr="009758F6" w:rsidRDefault="009758F6" w:rsidP="009758F6">
      <w:pPr>
        <w:pStyle w:val="Odsekzoznamu"/>
        <w:widowControl/>
        <w:ind w:leftChars="0" w:left="0"/>
        <w:textAlignment w:val="baseline"/>
        <w:rPr>
          <w:rFonts w:ascii="Arial" w:eastAsia="PMingLiU" w:hAnsi="Arial" w:cs="Arial"/>
          <w:kern w:val="0"/>
          <w:szCs w:val="24"/>
        </w:rPr>
      </w:pPr>
    </w:p>
    <w:p w14:paraId="61BF3C16" w14:textId="77777777" w:rsidR="009758F6" w:rsidRPr="009758F6" w:rsidRDefault="009758F6" w:rsidP="009758F6">
      <w:pPr>
        <w:pStyle w:val="Odsekzoznamu"/>
        <w:widowControl/>
        <w:ind w:leftChars="0" w:left="0"/>
        <w:textAlignment w:val="baseline"/>
        <w:rPr>
          <w:rFonts w:ascii="Arial" w:eastAsia="PMingLiU" w:hAnsi="Arial" w:cs="Arial"/>
          <w:kern w:val="0"/>
          <w:szCs w:val="24"/>
        </w:rPr>
      </w:pPr>
    </w:p>
    <w:p w14:paraId="00710EAF" w14:textId="77777777" w:rsidR="009758F6" w:rsidRPr="009758F6" w:rsidRDefault="009758F6" w:rsidP="009758F6">
      <w:pPr>
        <w:pStyle w:val="Odsekzoznamu"/>
        <w:widowControl/>
        <w:ind w:leftChars="0" w:left="0"/>
        <w:textAlignment w:val="baseline"/>
        <w:rPr>
          <w:rFonts w:ascii="Arial" w:eastAsia="PMingLiU" w:hAnsi="Arial" w:cs="Arial"/>
          <w:kern w:val="0"/>
          <w:szCs w:val="24"/>
        </w:rPr>
      </w:pPr>
    </w:p>
    <w:p w14:paraId="0C4CF844" w14:textId="0A955153" w:rsidR="009758F6" w:rsidRDefault="00C74289" w:rsidP="00E61F8E">
      <w:pPr>
        <w:pStyle w:val="Odsekzoznamu"/>
        <w:widowControl/>
        <w:ind w:leftChars="0" w:left="0"/>
        <w:jc w:val="center"/>
        <w:textAlignment w:val="baseline"/>
        <w:rPr>
          <w:rFonts w:ascii="Arial" w:eastAsia="PMingLiU" w:hAnsi="Arial" w:cs="Arial"/>
          <w:b/>
          <w:color w:val="000000"/>
          <w:kern w:val="0"/>
          <w:szCs w:val="24"/>
        </w:rPr>
      </w:pPr>
      <w:r>
        <w:rPr>
          <w:rFonts w:ascii="Arial" w:eastAsia="PMingLiU" w:hAnsi="Arial" w:cs="Arial"/>
          <w:b/>
          <w:color w:val="000000"/>
          <w:kern w:val="0"/>
          <w:szCs w:val="24"/>
        </w:rPr>
        <w:t>V</w:t>
      </w:r>
      <w:r w:rsidR="009758F6" w:rsidRPr="009758F6">
        <w:rPr>
          <w:rFonts w:ascii="Arial" w:eastAsia="PMingLiU" w:hAnsi="Arial" w:cs="Arial"/>
          <w:b/>
          <w:color w:val="000000"/>
          <w:kern w:val="0"/>
          <w:szCs w:val="24"/>
        </w:rPr>
        <w:t xml:space="preserve">I. UDRŽANIE ODBORNEJ </w:t>
      </w:r>
      <w:proofErr w:type="spellStart"/>
      <w:r w:rsidR="009758F6" w:rsidRPr="009758F6">
        <w:rPr>
          <w:rFonts w:ascii="Arial" w:eastAsia="PMingLiU" w:hAnsi="Arial" w:cs="Arial"/>
          <w:b/>
          <w:color w:val="000000"/>
          <w:kern w:val="0"/>
          <w:szCs w:val="24"/>
        </w:rPr>
        <w:t>S</w:t>
      </w:r>
      <w:r w:rsidR="00E61F8E">
        <w:rPr>
          <w:rFonts w:ascii="Arial" w:eastAsia="PMingLiU" w:hAnsi="Arial" w:cs="Arial"/>
          <w:b/>
          <w:color w:val="000000"/>
          <w:kern w:val="0"/>
          <w:szCs w:val="24"/>
        </w:rPr>
        <w:t>PôSOBILOSTI</w:t>
      </w:r>
      <w:proofErr w:type="spellEnd"/>
    </w:p>
    <w:p w14:paraId="21752856" w14:textId="77777777" w:rsidR="00E61F8E" w:rsidRPr="009758F6" w:rsidRDefault="00E61F8E" w:rsidP="00E61F8E">
      <w:pPr>
        <w:pStyle w:val="Odsekzoznamu"/>
        <w:widowControl/>
        <w:ind w:leftChars="0" w:left="0"/>
        <w:jc w:val="center"/>
        <w:textAlignment w:val="baseline"/>
        <w:rPr>
          <w:rFonts w:ascii="Arial" w:eastAsia="PMingLiU" w:hAnsi="Arial" w:cs="Arial"/>
          <w:b/>
          <w:color w:val="000000"/>
          <w:kern w:val="0"/>
          <w:szCs w:val="24"/>
        </w:rPr>
      </w:pPr>
    </w:p>
    <w:p w14:paraId="7FDCEE04" w14:textId="217450D6" w:rsidR="009758F6" w:rsidRDefault="009758F6">
      <w:pPr>
        <w:pStyle w:val="Odsekzoznamu"/>
        <w:widowControl/>
        <w:numPr>
          <w:ilvl w:val="0"/>
          <w:numId w:val="14"/>
        </w:numPr>
        <w:ind w:leftChars="0"/>
        <w:textAlignment w:val="baseline"/>
        <w:rPr>
          <w:rFonts w:ascii="Arial" w:eastAsia="PMingLiU" w:hAnsi="Arial" w:cs="Arial"/>
          <w:kern w:val="0"/>
          <w:szCs w:val="24"/>
        </w:rPr>
      </w:pPr>
      <w:proofErr w:type="spellStart"/>
      <w:r w:rsidRPr="009758F6">
        <w:rPr>
          <w:rFonts w:ascii="Arial" w:eastAsia="PMingLiU" w:hAnsi="Arial" w:cs="Arial"/>
          <w:kern w:val="0"/>
          <w:szCs w:val="24"/>
        </w:rPr>
        <w:t>Priebežné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C74289">
        <w:rPr>
          <w:rFonts w:ascii="Arial" w:eastAsia="PMingLiU" w:hAnsi="Arial" w:cs="Arial"/>
          <w:kern w:val="0"/>
          <w:szCs w:val="24"/>
        </w:rPr>
        <w:t>vzdelávanie</w:t>
      </w:r>
      <w:proofErr w:type="spellEnd"/>
    </w:p>
    <w:p w14:paraId="59A40653" w14:textId="074F11A4" w:rsidR="009758F6" w:rsidRPr="009758F6" w:rsidRDefault="009758F6" w:rsidP="009758F6">
      <w:pPr>
        <w:pStyle w:val="Odsekzoznamu"/>
        <w:widowControl/>
        <w:ind w:leftChars="0" w:left="0"/>
        <w:textAlignment w:val="baseline"/>
        <w:rPr>
          <w:rFonts w:ascii="Arial" w:eastAsia="PMingLiU" w:hAnsi="Arial" w:cs="Arial"/>
          <w:kern w:val="0"/>
          <w:szCs w:val="24"/>
        </w:rPr>
      </w:pPr>
      <w:r w:rsidRPr="009758F6">
        <w:rPr>
          <w:rFonts w:ascii="Arial" w:eastAsia="PMingLiU" w:hAnsi="Arial" w:cs="Arial"/>
          <w:kern w:val="0"/>
          <w:szCs w:val="24"/>
        </w:rPr>
        <w:t xml:space="preserve">Vo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všeobecnosti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sa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od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členov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r w:rsidR="00C74289">
        <w:rPr>
          <w:rFonts w:ascii="Arial" w:eastAsia="PMingLiU" w:hAnsi="Arial" w:cs="Arial"/>
          <w:kern w:val="0"/>
          <w:szCs w:val="24"/>
        </w:rPr>
        <w:t>SSAP</w:t>
      </w:r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vyžaduje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, aby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si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zachovali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svoju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schopnosť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vykonávať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kompetentné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výkony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a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podnikli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na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to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potrebné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kroky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. To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zahŕňa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C74289">
        <w:rPr>
          <w:rFonts w:ascii="Arial" w:eastAsia="PMingLiU" w:hAnsi="Arial" w:cs="Arial"/>
          <w:kern w:val="0"/>
          <w:szCs w:val="24"/>
        </w:rPr>
        <w:t>kontinuálne</w:t>
      </w:r>
      <w:proofErr w:type="spellEnd"/>
      <w:r w:rsidR="00C74289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C74289">
        <w:rPr>
          <w:rFonts w:ascii="Arial" w:eastAsia="PMingLiU" w:hAnsi="Arial" w:cs="Arial"/>
          <w:kern w:val="0"/>
          <w:szCs w:val="24"/>
        </w:rPr>
        <w:t>oboznamovanie</w:t>
      </w:r>
      <w:proofErr w:type="spellEnd"/>
      <w:r w:rsidR="00C74289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C74289">
        <w:rPr>
          <w:rFonts w:ascii="Arial" w:eastAsia="PMingLiU" w:hAnsi="Arial" w:cs="Arial"/>
          <w:kern w:val="0"/>
          <w:szCs w:val="24"/>
        </w:rPr>
        <w:t>sa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so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súčasným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klinickým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a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teoretickým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pokrokom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v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našej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oblasti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>.</w:t>
      </w:r>
    </w:p>
    <w:p w14:paraId="049391EC" w14:textId="77777777" w:rsidR="009758F6" w:rsidRPr="009758F6" w:rsidRDefault="009758F6" w:rsidP="009758F6">
      <w:pPr>
        <w:pStyle w:val="Odsekzoznamu"/>
        <w:widowControl/>
        <w:ind w:leftChars="0" w:left="0"/>
        <w:textAlignment w:val="baseline"/>
        <w:rPr>
          <w:rFonts w:ascii="Arial" w:eastAsia="PMingLiU" w:hAnsi="Arial" w:cs="Arial"/>
          <w:kern w:val="0"/>
          <w:szCs w:val="24"/>
        </w:rPr>
      </w:pPr>
    </w:p>
    <w:p w14:paraId="1685FA19" w14:textId="105FE077" w:rsidR="00C74289" w:rsidRPr="00C74289" w:rsidRDefault="009758F6">
      <w:pPr>
        <w:pStyle w:val="Odsekzoznamu"/>
        <w:widowControl/>
        <w:numPr>
          <w:ilvl w:val="0"/>
          <w:numId w:val="14"/>
        </w:numPr>
        <w:ind w:leftChars="0"/>
        <w:textAlignment w:val="baseline"/>
        <w:rPr>
          <w:rFonts w:ascii="Arial" w:eastAsia="PMingLiU" w:hAnsi="Arial" w:cs="Arial"/>
          <w:kern w:val="0"/>
          <w:szCs w:val="24"/>
        </w:rPr>
      </w:pPr>
      <w:proofErr w:type="spellStart"/>
      <w:r w:rsidRPr="009758F6">
        <w:rPr>
          <w:rFonts w:ascii="Arial" w:eastAsia="PMingLiU" w:hAnsi="Arial" w:cs="Arial"/>
          <w:kern w:val="0"/>
          <w:szCs w:val="24"/>
        </w:rPr>
        <w:t>Fyzické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a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duševné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zdravie</w:t>
      </w:r>
      <w:proofErr w:type="spellEnd"/>
    </w:p>
    <w:p w14:paraId="54E16779" w14:textId="0AE02D6D" w:rsidR="009758F6" w:rsidRPr="009758F6" w:rsidRDefault="009758F6" w:rsidP="009758F6">
      <w:pPr>
        <w:pStyle w:val="Odsekzoznamu"/>
        <w:widowControl/>
        <w:ind w:leftChars="0" w:left="0"/>
        <w:textAlignment w:val="baseline"/>
        <w:rPr>
          <w:rFonts w:ascii="Arial" w:eastAsia="PMingLiU" w:hAnsi="Arial" w:cs="Arial"/>
          <w:kern w:val="0"/>
          <w:szCs w:val="24"/>
        </w:rPr>
      </w:pPr>
      <w:proofErr w:type="spellStart"/>
      <w:r w:rsidRPr="009758F6">
        <w:rPr>
          <w:rFonts w:ascii="Arial" w:eastAsia="PMingLiU" w:hAnsi="Arial" w:cs="Arial"/>
          <w:kern w:val="0"/>
          <w:szCs w:val="24"/>
        </w:rPr>
        <w:t>Členovia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r w:rsidR="00C74289">
        <w:rPr>
          <w:rFonts w:ascii="Arial" w:eastAsia="PMingLiU" w:hAnsi="Arial" w:cs="Arial"/>
          <w:kern w:val="0"/>
          <w:szCs w:val="24"/>
        </w:rPr>
        <w:t>SSAP</w:t>
      </w:r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si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udržiavajú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svoje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fyzické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a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duševné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zdravie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v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záujme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vlastnej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pohody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a za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účelom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poskytovania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čo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najlepších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služieb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klientom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>.</w:t>
      </w:r>
    </w:p>
    <w:p w14:paraId="664B69B7" w14:textId="77777777" w:rsidR="009758F6" w:rsidRPr="009758F6" w:rsidRDefault="009758F6" w:rsidP="009758F6">
      <w:pPr>
        <w:pStyle w:val="Odsekzoznamu"/>
        <w:widowControl/>
        <w:ind w:leftChars="0" w:left="0"/>
        <w:textAlignment w:val="baseline"/>
        <w:rPr>
          <w:rFonts w:ascii="Arial" w:eastAsia="PMingLiU" w:hAnsi="Arial" w:cs="Arial"/>
          <w:kern w:val="0"/>
          <w:szCs w:val="24"/>
        </w:rPr>
      </w:pPr>
    </w:p>
    <w:p w14:paraId="76238CBC" w14:textId="77777777" w:rsidR="009758F6" w:rsidRPr="009758F6" w:rsidRDefault="009758F6" w:rsidP="009758F6">
      <w:pPr>
        <w:pStyle w:val="Odsekzoznamu"/>
        <w:widowControl/>
        <w:ind w:leftChars="0" w:left="0"/>
        <w:textAlignment w:val="baseline"/>
        <w:rPr>
          <w:rFonts w:ascii="Arial" w:eastAsia="PMingLiU" w:hAnsi="Arial" w:cs="Arial"/>
          <w:kern w:val="0"/>
          <w:szCs w:val="24"/>
        </w:rPr>
      </w:pPr>
    </w:p>
    <w:p w14:paraId="4CDB00C8" w14:textId="60CC65F6" w:rsidR="009758F6" w:rsidRDefault="00C74289" w:rsidP="00C74289">
      <w:pPr>
        <w:pStyle w:val="Odsekzoznamu"/>
        <w:widowControl/>
        <w:ind w:leftChars="0" w:left="0"/>
        <w:jc w:val="center"/>
        <w:textAlignment w:val="baseline"/>
        <w:rPr>
          <w:rFonts w:ascii="Arial" w:eastAsia="PMingLiU" w:hAnsi="Arial" w:cs="Arial"/>
          <w:b/>
          <w:color w:val="000000"/>
          <w:kern w:val="0"/>
          <w:szCs w:val="24"/>
        </w:rPr>
      </w:pPr>
      <w:r>
        <w:rPr>
          <w:rFonts w:ascii="Arial" w:eastAsia="PMingLiU" w:hAnsi="Arial" w:cs="Arial"/>
          <w:b/>
          <w:color w:val="000000"/>
          <w:kern w:val="0"/>
          <w:szCs w:val="24"/>
        </w:rPr>
        <w:t xml:space="preserve">VII. </w:t>
      </w:r>
      <w:r w:rsidR="009758F6" w:rsidRPr="009758F6">
        <w:rPr>
          <w:rFonts w:ascii="Arial" w:eastAsia="PMingLiU" w:hAnsi="Arial" w:cs="Arial"/>
          <w:b/>
          <w:color w:val="000000"/>
          <w:kern w:val="0"/>
          <w:szCs w:val="24"/>
        </w:rPr>
        <w:t>ZODPOVEDNOSŤ ZA HLÁSENIE A VYSTAVENIE SA PRED VÝBOROM PRE SŤAŽNOSTI</w:t>
      </w:r>
    </w:p>
    <w:p w14:paraId="217132E0" w14:textId="77777777" w:rsidR="00C74289" w:rsidRPr="009758F6" w:rsidRDefault="00C74289" w:rsidP="00C74289">
      <w:pPr>
        <w:pStyle w:val="Odsekzoznamu"/>
        <w:widowControl/>
        <w:ind w:leftChars="0" w:left="0"/>
        <w:jc w:val="center"/>
        <w:textAlignment w:val="baseline"/>
        <w:rPr>
          <w:rFonts w:ascii="Arial" w:eastAsia="PMingLiU" w:hAnsi="Arial" w:cs="Arial"/>
          <w:b/>
          <w:color w:val="000000"/>
          <w:kern w:val="0"/>
          <w:szCs w:val="24"/>
        </w:rPr>
      </w:pPr>
    </w:p>
    <w:p w14:paraId="08B9D57F" w14:textId="1CBE40E5" w:rsidR="009758F6" w:rsidRDefault="009758F6">
      <w:pPr>
        <w:pStyle w:val="Odsekzoznamu"/>
        <w:widowControl/>
        <w:numPr>
          <w:ilvl w:val="0"/>
          <w:numId w:val="15"/>
        </w:numPr>
        <w:ind w:leftChars="0"/>
        <w:textAlignment w:val="baseline"/>
        <w:rPr>
          <w:rFonts w:ascii="Arial" w:eastAsia="PMingLiU" w:hAnsi="Arial" w:cs="Arial"/>
          <w:kern w:val="0"/>
          <w:szCs w:val="24"/>
        </w:rPr>
      </w:pPr>
      <w:proofErr w:type="spellStart"/>
      <w:r w:rsidRPr="009758F6">
        <w:rPr>
          <w:rFonts w:ascii="Arial" w:eastAsia="PMingLiU" w:hAnsi="Arial" w:cs="Arial"/>
          <w:kern w:val="0"/>
          <w:szCs w:val="24"/>
        </w:rPr>
        <w:t>Zodpovednosť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člena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r w:rsidR="00C74289">
        <w:rPr>
          <w:rFonts w:ascii="Arial" w:eastAsia="PMingLiU" w:hAnsi="Arial" w:cs="Arial"/>
          <w:kern w:val="0"/>
          <w:szCs w:val="24"/>
        </w:rPr>
        <w:t>SSAP</w:t>
      </w:r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pri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hľadaní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pomoci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a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oznamovaní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neprofesionálneho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konania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>.</w:t>
      </w:r>
    </w:p>
    <w:p w14:paraId="008A83EE" w14:textId="77777777" w:rsidR="00C74289" w:rsidRDefault="009758F6">
      <w:pPr>
        <w:pStyle w:val="Odsekzoznamu"/>
        <w:widowControl/>
        <w:numPr>
          <w:ilvl w:val="0"/>
          <w:numId w:val="16"/>
        </w:numPr>
        <w:ind w:leftChars="0"/>
        <w:textAlignment w:val="baseline"/>
        <w:rPr>
          <w:rFonts w:ascii="Arial" w:eastAsia="PMingLiU" w:hAnsi="Arial" w:cs="Arial"/>
          <w:kern w:val="0"/>
          <w:szCs w:val="24"/>
        </w:rPr>
      </w:pPr>
      <w:proofErr w:type="spellStart"/>
      <w:r w:rsidRPr="009758F6">
        <w:rPr>
          <w:rFonts w:ascii="Arial" w:eastAsia="PMingLiU" w:hAnsi="Arial" w:cs="Arial"/>
          <w:kern w:val="0"/>
          <w:szCs w:val="24"/>
        </w:rPr>
        <w:t>Povinnosťou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C74289">
        <w:rPr>
          <w:rFonts w:ascii="Arial" w:eastAsia="PMingLiU" w:hAnsi="Arial" w:cs="Arial"/>
          <w:kern w:val="0"/>
          <w:szCs w:val="24"/>
        </w:rPr>
        <w:t>každého</w:t>
      </w:r>
      <w:proofErr w:type="spellEnd"/>
      <w:r w:rsidR="00C74289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člena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r w:rsidR="00C74289">
        <w:rPr>
          <w:rFonts w:ascii="Arial" w:eastAsia="PMingLiU" w:hAnsi="Arial" w:cs="Arial"/>
          <w:kern w:val="0"/>
          <w:szCs w:val="24"/>
        </w:rPr>
        <w:t>SSAP</w:t>
      </w:r>
      <w:r w:rsidRPr="009758F6">
        <w:rPr>
          <w:rFonts w:ascii="Arial" w:eastAsia="PMingLiU" w:hAnsi="Arial" w:cs="Arial"/>
          <w:kern w:val="0"/>
          <w:szCs w:val="24"/>
        </w:rPr>
        <w:t xml:space="preserve"> je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oznámiť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svoje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neprofesionálne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správanie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predsedovi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Slovenskej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spoločnosti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pre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analytickú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psychológiu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C.G.Junga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. </w:t>
      </w:r>
    </w:p>
    <w:p w14:paraId="5C401EA2" w14:textId="3219EAF3" w:rsidR="009758F6" w:rsidRPr="009758F6" w:rsidRDefault="009758F6">
      <w:pPr>
        <w:pStyle w:val="Odsekzoznamu"/>
        <w:widowControl/>
        <w:numPr>
          <w:ilvl w:val="0"/>
          <w:numId w:val="16"/>
        </w:numPr>
        <w:ind w:leftChars="0"/>
        <w:textAlignment w:val="baseline"/>
        <w:rPr>
          <w:rFonts w:ascii="Arial" w:eastAsia="PMingLiU" w:hAnsi="Arial" w:cs="Arial"/>
          <w:kern w:val="0"/>
          <w:szCs w:val="24"/>
        </w:rPr>
      </w:pPr>
      <w:proofErr w:type="spellStart"/>
      <w:r w:rsidRPr="009758F6">
        <w:rPr>
          <w:rFonts w:ascii="Arial" w:eastAsia="PMingLiU" w:hAnsi="Arial" w:cs="Arial"/>
          <w:kern w:val="0"/>
          <w:szCs w:val="24"/>
        </w:rPr>
        <w:t>Vlastné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nahlásenie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samo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o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sebe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nezbaví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C74289">
        <w:rPr>
          <w:rFonts w:ascii="Arial" w:eastAsia="PMingLiU" w:hAnsi="Arial" w:cs="Arial"/>
          <w:kern w:val="0"/>
          <w:szCs w:val="24"/>
        </w:rPr>
        <w:t>č</w:t>
      </w:r>
      <w:r w:rsidRPr="009758F6">
        <w:rPr>
          <w:rFonts w:ascii="Arial" w:eastAsia="PMingLiU" w:hAnsi="Arial" w:cs="Arial"/>
          <w:kern w:val="0"/>
          <w:szCs w:val="24"/>
        </w:rPr>
        <w:t>lena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zodpovednosti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za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jeho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pochybenie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, ani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sa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nevyhne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disciplinárnemu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konaniu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Etickej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komisie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Slovenskej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spoločnosti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pre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analytickú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psychológiu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C.G.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Junga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>.</w:t>
      </w:r>
    </w:p>
    <w:p w14:paraId="22E42138" w14:textId="77777777" w:rsidR="009758F6" w:rsidRPr="009758F6" w:rsidRDefault="009758F6" w:rsidP="009758F6">
      <w:pPr>
        <w:pStyle w:val="Odsekzoznamu"/>
        <w:widowControl/>
        <w:ind w:leftChars="0" w:left="0"/>
        <w:textAlignment w:val="baseline"/>
        <w:rPr>
          <w:rFonts w:ascii="Arial" w:eastAsia="PMingLiU" w:hAnsi="Arial" w:cs="Arial"/>
          <w:kern w:val="0"/>
          <w:szCs w:val="24"/>
        </w:rPr>
      </w:pPr>
    </w:p>
    <w:p w14:paraId="24DB1831" w14:textId="19E82A51" w:rsidR="009758F6" w:rsidRDefault="009758F6">
      <w:pPr>
        <w:pStyle w:val="Odsekzoznamu"/>
        <w:widowControl/>
        <w:numPr>
          <w:ilvl w:val="0"/>
          <w:numId w:val="15"/>
        </w:numPr>
        <w:ind w:leftChars="0"/>
        <w:textAlignment w:val="baseline"/>
        <w:rPr>
          <w:rFonts w:ascii="Arial" w:eastAsia="PMingLiU" w:hAnsi="Arial" w:cs="Arial"/>
          <w:kern w:val="0"/>
          <w:szCs w:val="24"/>
        </w:rPr>
      </w:pPr>
      <w:proofErr w:type="spellStart"/>
      <w:r w:rsidRPr="009758F6">
        <w:rPr>
          <w:rFonts w:ascii="Arial" w:eastAsia="PMingLiU" w:hAnsi="Arial" w:cs="Arial"/>
          <w:kern w:val="0"/>
          <w:szCs w:val="24"/>
        </w:rPr>
        <w:t>Zodpovednosť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pri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riešení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neprofesionálneho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konania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kolegu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>.</w:t>
      </w:r>
    </w:p>
    <w:p w14:paraId="09212B33" w14:textId="5882F774" w:rsidR="00C74289" w:rsidRDefault="009758F6">
      <w:pPr>
        <w:pStyle w:val="Odsekzoznamu"/>
        <w:widowControl/>
        <w:numPr>
          <w:ilvl w:val="0"/>
          <w:numId w:val="17"/>
        </w:numPr>
        <w:ind w:leftChars="0"/>
        <w:textAlignment w:val="baseline"/>
        <w:rPr>
          <w:rFonts w:ascii="Arial" w:eastAsia="PMingLiU" w:hAnsi="Arial" w:cs="Arial"/>
          <w:kern w:val="0"/>
          <w:szCs w:val="24"/>
        </w:rPr>
      </w:pPr>
      <w:r w:rsidRPr="009758F6">
        <w:rPr>
          <w:rFonts w:ascii="Arial" w:eastAsia="PMingLiU" w:hAnsi="Arial" w:cs="Arial"/>
          <w:kern w:val="0"/>
          <w:szCs w:val="24"/>
        </w:rPr>
        <w:t xml:space="preserve">Ak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má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člen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r w:rsidR="00C74289">
        <w:rPr>
          <w:rFonts w:ascii="Arial" w:eastAsia="PMingLiU" w:hAnsi="Arial" w:cs="Arial"/>
          <w:kern w:val="0"/>
          <w:szCs w:val="24"/>
        </w:rPr>
        <w:t>SSAP</w:t>
      </w:r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obavy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z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neetického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správania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kolegu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(a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táto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obava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je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založená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na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podstatných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dôkazoch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),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najprv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sa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stretne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s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kolegom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a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pokúsi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sa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vyjadriť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svoje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znepokojenie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nad</w:t>
      </w:r>
      <w:proofErr w:type="spellEnd"/>
      <w:r w:rsidR="00C74289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C74289">
        <w:rPr>
          <w:rFonts w:ascii="Arial" w:eastAsia="PMingLiU" w:hAnsi="Arial" w:cs="Arial"/>
          <w:kern w:val="0"/>
          <w:szCs w:val="24"/>
        </w:rPr>
        <w:t>jeho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správaním</w:t>
      </w:r>
      <w:proofErr w:type="spellEnd"/>
      <w:r w:rsidR="00C74289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="00C74289">
        <w:rPr>
          <w:rFonts w:ascii="Arial" w:eastAsia="PMingLiU" w:hAnsi="Arial" w:cs="Arial"/>
          <w:kern w:val="0"/>
          <w:szCs w:val="24"/>
        </w:rPr>
        <w:t>či</w:t>
      </w:r>
      <w:proofErr w:type="spellEnd"/>
      <w:r w:rsidR="00C74289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C74289">
        <w:rPr>
          <w:rFonts w:ascii="Arial" w:eastAsia="PMingLiU" w:hAnsi="Arial" w:cs="Arial"/>
          <w:kern w:val="0"/>
          <w:szCs w:val="24"/>
        </w:rPr>
        <w:t>postupom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. </w:t>
      </w:r>
    </w:p>
    <w:p w14:paraId="043BE825" w14:textId="3E22D1C9" w:rsidR="009758F6" w:rsidRDefault="009758F6">
      <w:pPr>
        <w:pStyle w:val="Odsekzoznamu"/>
        <w:widowControl/>
        <w:numPr>
          <w:ilvl w:val="0"/>
          <w:numId w:val="17"/>
        </w:numPr>
        <w:ind w:leftChars="0"/>
        <w:textAlignment w:val="baseline"/>
        <w:rPr>
          <w:rFonts w:ascii="Arial" w:eastAsia="PMingLiU" w:hAnsi="Arial" w:cs="Arial"/>
          <w:kern w:val="0"/>
          <w:szCs w:val="24"/>
        </w:rPr>
      </w:pPr>
      <w:r w:rsidRPr="009758F6">
        <w:rPr>
          <w:rFonts w:ascii="Arial" w:eastAsia="PMingLiU" w:hAnsi="Arial" w:cs="Arial"/>
          <w:kern w:val="0"/>
          <w:szCs w:val="24"/>
        </w:rPr>
        <w:t xml:space="preserve">Ak to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dotknutý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člen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nemôže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urobiť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priamo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a/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alebo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potrebuje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zachovať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mlčanlivosť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kontaktuje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pr</w:t>
      </w:r>
      <w:r w:rsidR="004E4C9F">
        <w:rPr>
          <w:rFonts w:ascii="Arial" w:eastAsia="PMingLiU" w:hAnsi="Arial" w:cs="Arial"/>
          <w:kern w:val="0"/>
          <w:szCs w:val="24"/>
        </w:rPr>
        <w:t>edsedu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S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lovenskej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spoločnosti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pre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analytickú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psychológiu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C.G.Junga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>.</w:t>
      </w:r>
    </w:p>
    <w:p w14:paraId="09458CD7" w14:textId="1C7F69DF" w:rsidR="009758F6" w:rsidRPr="00C74289" w:rsidRDefault="009758F6">
      <w:pPr>
        <w:pStyle w:val="Odsekzoznamu"/>
        <w:widowControl/>
        <w:numPr>
          <w:ilvl w:val="0"/>
          <w:numId w:val="17"/>
        </w:numPr>
        <w:ind w:leftChars="0"/>
        <w:textAlignment w:val="baseline"/>
        <w:rPr>
          <w:rFonts w:ascii="Arial" w:eastAsia="PMingLiU" w:hAnsi="Arial" w:cs="Arial"/>
          <w:kern w:val="0"/>
          <w:szCs w:val="24"/>
        </w:rPr>
      </w:pPr>
      <w:proofErr w:type="spellStart"/>
      <w:r w:rsidRPr="00C74289">
        <w:rPr>
          <w:rFonts w:ascii="Arial" w:eastAsia="PMingLiU" w:hAnsi="Arial" w:cs="Arial"/>
          <w:kern w:val="0"/>
          <w:szCs w:val="24"/>
        </w:rPr>
        <w:t>Vždy</w:t>
      </w:r>
      <w:proofErr w:type="spellEnd"/>
      <w:r w:rsidRPr="00C74289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C74289">
        <w:rPr>
          <w:rFonts w:ascii="Arial" w:eastAsia="PMingLiU" w:hAnsi="Arial" w:cs="Arial"/>
          <w:kern w:val="0"/>
          <w:szCs w:val="24"/>
        </w:rPr>
        <w:t>keď</w:t>
      </w:r>
      <w:proofErr w:type="spellEnd"/>
      <w:r w:rsidRPr="00C74289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4E4C9F">
        <w:rPr>
          <w:rFonts w:ascii="Arial" w:eastAsia="PMingLiU" w:hAnsi="Arial" w:cs="Arial"/>
          <w:kern w:val="0"/>
          <w:szCs w:val="24"/>
        </w:rPr>
        <w:t>člena</w:t>
      </w:r>
      <w:proofErr w:type="spellEnd"/>
      <w:r w:rsidR="00C74289">
        <w:rPr>
          <w:rFonts w:ascii="Arial" w:eastAsia="PMingLiU" w:hAnsi="Arial" w:cs="Arial"/>
          <w:kern w:val="0"/>
          <w:szCs w:val="24"/>
        </w:rPr>
        <w:t xml:space="preserve"> SSAP</w:t>
      </w:r>
      <w:r w:rsidRPr="00C74289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C74289">
        <w:rPr>
          <w:rFonts w:ascii="Arial" w:eastAsia="PMingLiU" w:hAnsi="Arial" w:cs="Arial"/>
          <w:kern w:val="0"/>
          <w:szCs w:val="24"/>
        </w:rPr>
        <w:t>kolega</w:t>
      </w:r>
      <w:proofErr w:type="spellEnd"/>
      <w:r w:rsidRPr="00C74289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4E4C9F">
        <w:rPr>
          <w:rFonts w:ascii="Arial" w:eastAsia="PMingLiU" w:hAnsi="Arial" w:cs="Arial"/>
          <w:kern w:val="0"/>
          <w:szCs w:val="24"/>
        </w:rPr>
        <w:t>upozorní</w:t>
      </w:r>
      <w:proofErr w:type="spellEnd"/>
      <w:r w:rsidR="004E4C9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4E4C9F">
        <w:rPr>
          <w:rFonts w:ascii="Arial" w:eastAsia="PMingLiU" w:hAnsi="Arial" w:cs="Arial"/>
          <w:kern w:val="0"/>
          <w:szCs w:val="24"/>
        </w:rPr>
        <w:t>na</w:t>
      </w:r>
      <w:proofErr w:type="spellEnd"/>
      <w:r w:rsidR="004E4C9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4E4C9F">
        <w:rPr>
          <w:rFonts w:ascii="Arial" w:eastAsia="PMingLiU" w:hAnsi="Arial" w:cs="Arial"/>
          <w:kern w:val="0"/>
          <w:szCs w:val="24"/>
        </w:rPr>
        <w:t>neetický</w:t>
      </w:r>
      <w:proofErr w:type="spellEnd"/>
      <w:r w:rsidR="004E4C9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4E4C9F">
        <w:rPr>
          <w:rFonts w:ascii="Arial" w:eastAsia="PMingLiU" w:hAnsi="Arial" w:cs="Arial"/>
          <w:kern w:val="0"/>
          <w:szCs w:val="24"/>
        </w:rPr>
        <w:t>postup</w:t>
      </w:r>
      <w:proofErr w:type="spellEnd"/>
      <w:r w:rsidR="004E4C9F">
        <w:rPr>
          <w:rFonts w:ascii="Arial" w:eastAsia="PMingLiU" w:hAnsi="Arial" w:cs="Arial"/>
          <w:kern w:val="0"/>
          <w:szCs w:val="24"/>
        </w:rPr>
        <w:t xml:space="preserve"> </w:t>
      </w:r>
      <w:r w:rsidRPr="00C74289">
        <w:rPr>
          <w:rFonts w:ascii="Arial" w:eastAsia="PMingLiU" w:hAnsi="Arial" w:cs="Arial"/>
          <w:kern w:val="0"/>
          <w:szCs w:val="24"/>
        </w:rPr>
        <w:t>a</w:t>
      </w:r>
      <w:r w:rsidR="004E4C9F">
        <w:rPr>
          <w:rFonts w:ascii="Arial" w:eastAsia="PMingLiU" w:hAnsi="Arial" w:cs="Arial"/>
          <w:kern w:val="0"/>
          <w:szCs w:val="24"/>
        </w:rPr>
        <w:t xml:space="preserve"> on</w:t>
      </w:r>
      <w:r w:rsidRPr="00C74289">
        <w:rPr>
          <w:rFonts w:ascii="Arial" w:eastAsia="PMingLiU" w:hAnsi="Arial" w:cs="Arial"/>
          <w:kern w:val="0"/>
          <w:szCs w:val="24"/>
        </w:rPr>
        <w:t xml:space="preserve"> p</w:t>
      </w:r>
      <w:proofErr w:type="spellStart"/>
      <w:r w:rsidRPr="00C74289">
        <w:rPr>
          <w:rFonts w:ascii="Arial" w:eastAsia="PMingLiU" w:hAnsi="Arial" w:cs="Arial"/>
          <w:kern w:val="0"/>
          <w:szCs w:val="24"/>
        </w:rPr>
        <w:t>okračuje</w:t>
      </w:r>
      <w:proofErr w:type="spellEnd"/>
      <w:r w:rsidRPr="00C74289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C74289">
        <w:rPr>
          <w:rFonts w:ascii="Arial" w:eastAsia="PMingLiU" w:hAnsi="Arial" w:cs="Arial"/>
          <w:kern w:val="0"/>
          <w:szCs w:val="24"/>
        </w:rPr>
        <w:t>v</w:t>
      </w:r>
      <w:r w:rsidR="004E4C9F">
        <w:rPr>
          <w:rFonts w:ascii="Arial" w:eastAsia="PMingLiU" w:hAnsi="Arial" w:cs="Arial"/>
          <w:kern w:val="0"/>
          <w:szCs w:val="24"/>
        </w:rPr>
        <w:t>o</w:t>
      </w:r>
      <w:proofErr w:type="spellEnd"/>
      <w:r w:rsidR="004E4C9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4E4C9F">
        <w:rPr>
          <w:rFonts w:ascii="Arial" w:eastAsia="PMingLiU" w:hAnsi="Arial" w:cs="Arial"/>
          <w:kern w:val="0"/>
          <w:szCs w:val="24"/>
        </w:rPr>
        <w:t>svojom</w:t>
      </w:r>
      <w:proofErr w:type="spellEnd"/>
      <w:r w:rsidRPr="00C74289">
        <w:rPr>
          <w:rFonts w:ascii="Arial" w:eastAsia="PMingLiU" w:hAnsi="Arial" w:cs="Arial"/>
          <w:kern w:val="0"/>
          <w:szCs w:val="24"/>
        </w:rPr>
        <w:t xml:space="preserve"> s</w:t>
      </w:r>
      <w:proofErr w:type="spellStart"/>
      <w:r w:rsidRPr="00C74289">
        <w:rPr>
          <w:rFonts w:ascii="Arial" w:eastAsia="PMingLiU" w:hAnsi="Arial" w:cs="Arial"/>
          <w:kern w:val="0"/>
          <w:szCs w:val="24"/>
        </w:rPr>
        <w:t>právaní</w:t>
      </w:r>
      <w:proofErr w:type="spellEnd"/>
      <w:r w:rsidRPr="00C74289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C74289">
        <w:rPr>
          <w:rFonts w:ascii="Arial" w:eastAsia="PMingLiU" w:hAnsi="Arial" w:cs="Arial"/>
          <w:kern w:val="0"/>
          <w:szCs w:val="24"/>
        </w:rPr>
        <w:t>alebo</w:t>
      </w:r>
      <w:proofErr w:type="spellEnd"/>
      <w:r w:rsidRPr="00C74289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C74289">
        <w:rPr>
          <w:rFonts w:ascii="Arial" w:eastAsia="PMingLiU" w:hAnsi="Arial" w:cs="Arial"/>
          <w:kern w:val="0"/>
          <w:szCs w:val="24"/>
        </w:rPr>
        <w:t>popiera</w:t>
      </w:r>
      <w:proofErr w:type="spellEnd"/>
      <w:r w:rsidRPr="00C74289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C74289">
        <w:rPr>
          <w:rFonts w:ascii="Arial" w:eastAsia="PMingLiU" w:hAnsi="Arial" w:cs="Arial"/>
          <w:kern w:val="0"/>
          <w:szCs w:val="24"/>
        </w:rPr>
        <w:t>všetky</w:t>
      </w:r>
      <w:proofErr w:type="spellEnd"/>
      <w:r w:rsidRPr="00C74289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C74289">
        <w:rPr>
          <w:rFonts w:ascii="Arial" w:eastAsia="PMingLiU" w:hAnsi="Arial" w:cs="Arial"/>
          <w:kern w:val="0"/>
          <w:szCs w:val="24"/>
        </w:rPr>
        <w:t>previnenia</w:t>
      </w:r>
      <w:proofErr w:type="spellEnd"/>
      <w:r w:rsidRPr="00C74289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="004E4C9F">
        <w:rPr>
          <w:rFonts w:ascii="Arial" w:eastAsia="PMingLiU" w:hAnsi="Arial" w:cs="Arial"/>
          <w:kern w:val="0"/>
          <w:szCs w:val="24"/>
        </w:rPr>
        <w:t>prípadne</w:t>
      </w:r>
      <w:proofErr w:type="spellEnd"/>
      <w:r w:rsidR="004E4C9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C74289">
        <w:rPr>
          <w:rFonts w:ascii="Arial" w:eastAsia="PMingLiU" w:hAnsi="Arial" w:cs="Arial"/>
          <w:kern w:val="0"/>
          <w:szCs w:val="24"/>
        </w:rPr>
        <w:t>sa</w:t>
      </w:r>
      <w:proofErr w:type="spellEnd"/>
      <w:r w:rsidRPr="00C74289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C74289">
        <w:rPr>
          <w:rFonts w:ascii="Arial" w:eastAsia="PMingLiU" w:hAnsi="Arial" w:cs="Arial"/>
          <w:kern w:val="0"/>
          <w:szCs w:val="24"/>
        </w:rPr>
        <w:t>odmieta</w:t>
      </w:r>
      <w:proofErr w:type="spellEnd"/>
      <w:r w:rsidRPr="00C74289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C74289">
        <w:rPr>
          <w:rFonts w:ascii="Arial" w:eastAsia="PMingLiU" w:hAnsi="Arial" w:cs="Arial"/>
          <w:kern w:val="0"/>
          <w:szCs w:val="24"/>
        </w:rPr>
        <w:t>stretnúť</w:t>
      </w:r>
      <w:proofErr w:type="spellEnd"/>
      <w:r w:rsidRPr="00C74289">
        <w:rPr>
          <w:rFonts w:ascii="Arial" w:eastAsia="PMingLiU" w:hAnsi="Arial" w:cs="Arial"/>
          <w:kern w:val="0"/>
          <w:szCs w:val="24"/>
        </w:rPr>
        <w:t xml:space="preserve">, je </w:t>
      </w:r>
      <w:proofErr w:type="spellStart"/>
      <w:r w:rsidRPr="00C74289">
        <w:rPr>
          <w:rFonts w:ascii="Arial" w:eastAsia="PMingLiU" w:hAnsi="Arial" w:cs="Arial"/>
          <w:kern w:val="0"/>
          <w:szCs w:val="24"/>
        </w:rPr>
        <w:t>povinnosťou</w:t>
      </w:r>
      <w:proofErr w:type="spellEnd"/>
      <w:r w:rsidRPr="00C74289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C74289">
        <w:rPr>
          <w:rFonts w:ascii="Arial" w:eastAsia="PMingLiU" w:hAnsi="Arial" w:cs="Arial"/>
          <w:kern w:val="0"/>
          <w:szCs w:val="24"/>
        </w:rPr>
        <w:t>dotknutého</w:t>
      </w:r>
      <w:proofErr w:type="spellEnd"/>
      <w:r w:rsidRPr="00C74289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4E4C9F">
        <w:rPr>
          <w:rFonts w:ascii="Arial" w:eastAsia="PMingLiU" w:hAnsi="Arial" w:cs="Arial"/>
          <w:kern w:val="0"/>
          <w:szCs w:val="24"/>
        </w:rPr>
        <w:t>člena</w:t>
      </w:r>
      <w:proofErr w:type="spellEnd"/>
      <w:r w:rsidR="004E4C9F">
        <w:rPr>
          <w:rFonts w:ascii="Arial" w:eastAsia="PMingLiU" w:hAnsi="Arial" w:cs="Arial"/>
          <w:kern w:val="0"/>
          <w:szCs w:val="24"/>
        </w:rPr>
        <w:t xml:space="preserve"> SSAP</w:t>
      </w:r>
      <w:r w:rsidRPr="00C74289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C74289">
        <w:rPr>
          <w:rFonts w:ascii="Arial" w:eastAsia="PMingLiU" w:hAnsi="Arial" w:cs="Arial"/>
          <w:kern w:val="0"/>
          <w:szCs w:val="24"/>
        </w:rPr>
        <w:t>informovať</w:t>
      </w:r>
      <w:proofErr w:type="spellEnd"/>
      <w:r w:rsidRPr="00C74289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C74289">
        <w:rPr>
          <w:rFonts w:ascii="Arial" w:eastAsia="PMingLiU" w:hAnsi="Arial" w:cs="Arial"/>
          <w:kern w:val="0"/>
          <w:szCs w:val="24"/>
        </w:rPr>
        <w:t>predsedu</w:t>
      </w:r>
      <w:proofErr w:type="spellEnd"/>
      <w:r w:rsidRPr="00C74289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C74289">
        <w:rPr>
          <w:rFonts w:ascii="Arial" w:eastAsia="PMingLiU" w:hAnsi="Arial" w:cs="Arial"/>
          <w:kern w:val="0"/>
          <w:szCs w:val="24"/>
        </w:rPr>
        <w:t>Slovenskej</w:t>
      </w:r>
      <w:proofErr w:type="spellEnd"/>
      <w:r w:rsidRPr="00C74289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C74289">
        <w:rPr>
          <w:rFonts w:ascii="Arial" w:eastAsia="PMingLiU" w:hAnsi="Arial" w:cs="Arial"/>
          <w:kern w:val="0"/>
          <w:szCs w:val="24"/>
        </w:rPr>
        <w:t>spoločnosti</w:t>
      </w:r>
      <w:proofErr w:type="spellEnd"/>
      <w:r w:rsidRPr="00C74289">
        <w:rPr>
          <w:rFonts w:ascii="Arial" w:eastAsia="PMingLiU" w:hAnsi="Arial" w:cs="Arial"/>
          <w:kern w:val="0"/>
          <w:szCs w:val="24"/>
        </w:rPr>
        <w:t xml:space="preserve"> pre </w:t>
      </w:r>
      <w:proofErr w:type="spellStart"/>
      <w:r w:rsidRPr="00C74289">
        <w:rPr>
          <w:rFonts w:ascii="Arial" w:eastAsia="PMingLiU" w:hAnsi="Arial" w:cs="Arial"/>
          <w:kern w:val="0"/>
          <w:szCs w:val="24"/>
        </w:rPr>
        <w:t>analytickú</w:t>
      </w:r>
      <w:proofErr w:type="spellEnd"/>
      <w:r w:rsidRPr="00C74289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C74289">
        <w:rPr>
          <w:rFonts w:ascii="Arial" w:eastAsia="PMingLiU" w:hAnsi="Arial" w:cs="Arial"/>
          <w:kern w:val="0"/>
          <w:szCs w:val="24"/>
        </w:rPr>
        <w:t>psychológiu</w:t>
      </w:r>
      <w:proofErr w:type="spellEnd"/>
      <w:r w:rsidRPr="00C74289">
        <w:rPr>
          <w:rFonts w:ascii="Arial" w:eastAsia="PMingLiU" w:hAnsi="Arial" w:cs="Arial"/>
          <w:kern w:val="0"/>
          <w:szCs w:val="24"/>
        </w:rPr>
        <w:t xml:space="preserve"> C.G. </w:t>
      </w:r>
      <w:proofErr w:type="spellStart"/>
      <w:r w:rsidRPr="00C74289">
        <w:rPr>
          <w:rFonts w:ascii="Arial" w:eastAsia="PMingLiU" w:hAnsi="Arial" w:cs="Arial"/>
          <w:kern w:val="0"/>
          <w:szCs w:val="24"/>
        </w:rPr>
        <w:t>Junga</w:t>
      </w:r>
      <w:proofErr w:type="spellEnd"/>
      <w:r w:rsidRPr="00C74289">
        <w:rPr>
          <w:rFonts w:ascii="Arial" w:eastAsia="PMingLiU" w:hAnsi="Arial" w:cs="Arial"/>
          <w:kern w:val="0"/>
          <w:szCs w:val="24"/>
        </w:rPr>
        <w:t>.</w:t>
      </w:r>
    </w:p>
    <w:p w14:paraId="4C38CCD3" w14:textId="77777777" w:rsidR="009758F6" w:rsidRPr="009758F6" w:rsidRDefault="009758F6" w:rsidP="009758F6">
      <w:pPr>
        <w:pStyle w:val="Odsekzoznamu"/>
        <w:widowControl/>
        <w:ind w:leftChars="0" w:left="0"/>
        <w:textAlignment w:val="baseline"/>
        <w:rPr>
          <w:rFonts w:ascii="Arial" w:eastAsia="PMingLiU" w:hAnsi="Arial" w:cs="Arial"/>
          <w:kern w:val="0"/>
          <w:szCs w:val="24"/>
        </w:rPr>
      </w:pPr>
    </w:p>
    <w:p w14:paraId="3A16A7C0" w14:textId="6061453B" w:rsidR="009758F6" w:rsidRDefault="009758F6">
      <w:pPr>
        <w:pStyle w:val="Odsekzoznamu"/>
        <w:widowControl/>
        <w:numPr>
          <w:ilvl w:val="0"/>
          <w:numId w:val="15"/>
        </w:numPr>
        <w:ind w:leftChars="0"/>
        <w:textAlignment w:val="baseline"/>
        <w:rPr>
          <w:rFonts w:ascii="Arial" w:eastAsia="PMingLiU" w:hAnsi="Arial" w:cs="Arial"/>
          <w:kern w:val="0"/>
          <w:szCs w:val="24"/>
        </w:rPr>
      </w:pPr>
      <w:proofErr w:type="spellStart"/>
      <w:r w:rsidRPr="009758F6">
        <w:rPr>
          <w:rFonts w:ascii="Arial" w:eastAsia="PMingLiU" w:hAnsi="Arial" w:cs="Arial"/>
          <w:kern w:val="0"/>
          <w:szCs w:val="24"/>
        </w:rPr>
        <w:t>Zodpovednosť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vystupovať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pred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etickou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komisiou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>.</w:t>
      </w:r>
    </w:p>
    <w:p w14:paraId="3F21B486" w14:textId="77777777" w:rsidR="004E4C9F" w:rsidRDefault="009758F6">
      <w:pPr>
        <w:pStyle w:val="Odsekzoznamu"/>
        <w:widowControl/>
        <w:numPr>
          <w:ilvl w:val="0"/>
          <w:numId w:val="18"/>
        </w:numPr>
        <w:ind w:leftChars="0"/>
        <w:textAlignment w:val="baseline"/>
        <w:rPr>
          <w:rFonts w:ascii="Arial" w:eastAsia="PMingLiU" w:hAnsi="Arial" w:cs="Arial"/>
          <w:kern w:val="0"/>
          <w:szCs w:val="24"/>
        </w:rPr>
      </w:pPr>
      <w:r w:rsidRPr="009758F6">
        <w:rPr>
          <w:rFonts w:ascii="Arial" w:eastAsia="PMingLiU" w:hAnsi="Arial" w:cs="Arial"/>
          <w:kern w:val="0"/>
          <w:szCs w:val="24"/>
        </w:rPr>
        <w:t xml:space="preserve">Ak je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člen</w:t>
      </w:r>
      <w:proofErr w:type="spellEnd"/>
      <w:r w:rsidR="004E4C9F">
        <w:rPr>
          <w:rFonts w:ascii="Arial" w:eastAsia="PMingLiU" w:hAnsi="Arial" w:cs="Arial"/>
          <w:kern w:val="0"/>
          <w:szCs w:val="24"/>
        </w:rPr>
        <w:t xml:space="preserve"> SSAP</w:t>
      </w:r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vyzvaný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, aby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odpovedal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na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sťažnosť</w:t>
      </w:r>
      <w:proofErr w:type="spellEnd"/>
      <w:r w:rsidR="004E4C9F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alebo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r w:rsidR="004E4C9F">
        <w:rPr>
          <w:rFonts w:ascii="Arial" w:eastAsia="PMingLiU" w:hAnsi="Arial" w:cs="Arial"/>
          <w:kern w:val="0"/>
          <w:szCs w:val="24"/>
        </w:rPr>
        <w:t xml:space="preserve">je </w:t>
      </w:r>
      <w:proofErr w:type="spellStart"/>
      <w:r w:rsidR="004E4C9F">
        <w:rPr>
          <w:rFonts w:ascii="Arial" w:eastAsia="PMingLiU" w:hAnsi="Arial" w:cs="Arial"/>
          <w:kern w:val="0"/>
          <w:szCs w:val="24"/>
        </w:rPr>
        <w:t>vyzvaný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s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cieľom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objasniť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možné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porušenie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etiky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odmietnutie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stretnutia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s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etickou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komisiou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a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spolupráce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r w:rsidR="004E4C9F">
        <w:rPr>
          <w:rFonts w:ascii="Arial" w:eastAsia="PMingLiU" w:hAnsi="Arial" w:cs="Arial"/>
          <w:kern w:val="0"/>
          <w:szCs w:val="24"/>
        </w:rPr>
        <w:t>je</w:t>
      </w:r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samo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o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sebe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základom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pre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samostatné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obvinenie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z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neetického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alebo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neprofesionálneho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správania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. </w:t>
      </w:r>
    </w:p>
    <w:p w14:paraId="122E3636" w14:textId="427E00E3" w:rsidR="009758F6" w:rsidRPr="009758F6" w:rsidRDefault="009758F6">
      <w:pPr>
        <w:pStyle w:val="Odsekzoznamu"/>
        <w:widowControl/>
        <w:numPr>
          <w:ilvl w:val="0"/>
          <w:numId w:val="18"/>
        </w:numPr>
        <w:ind w:leftChars="0"/>
        <w:textAlignment w:val="baseline"/>
        <w:rPr>
          <w:rFonts w:ascii="Arial" w:eastAsia="PMingLiU" w:hAnsi="Arial" w:cs="Arial"/>
          <w:kern w:val="0"/>
          <w:szCs w:val="24"/>
        </w:rPr>
      </w:pPr>
      <w:proofErr w:type="spellStart"/>
      <w:r w:rsidRPr="009758F6">
        <w:rPr>
          <w:rFonts w:ascii="Arial" w:eastAsia="PMingLiU" w:hAnsi="Arial" w:cs="Arial"/>
          <w:kern w:val="0"/>
          <w:szCs w:val="24"/>
        </w:rPr>
        <w:t>Takýto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nesúlad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je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dôvodom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na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9758F6">
        <w:rPr>
          <w:rFonts w:ascii="Arial" w:eastAsia="PMingLiU" w:hAnsi="Arial" w:cs="Arial"/>
          <w:kern w:val="0"/>
          <w:szCs w:val="24"/>
        </w:rPr>
        <w:t>konanie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4E4C9F">
        <w:rPr>
          <w:rFonts w:ascii="Arial" w:eastAsia="PMingLiU" w:hAnsi="Arial" w:cs="Arial"/>
          <w:kern w:val="0"/>
          <w:szCs w:val="24"/>
        </w:rPr>
        <w:t>etickej</w:t>
      </w:r>
      <w:proofErr w:type="spellEnd"/>
      <w:r w:rsidR="004E4C9F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4E4C9F">
        <w:rPr>
          <w:rFonts w:ascii="Arial" w:eastAsia="PMingLiU" w:hAnsi="Arial" w:cs="Arial"/>
          <w:kern w:val="0"/>
          <w:szCs w:val="24"/>
        </w:rPr>
        <w:t>komisie</w:t>
      </w:r>
      <w:proofErr w:type="spellEnd"/>
      <w:r w:rsidRPr="009758F6">
        <w:rPr>
          <w:rFonts w:ascii="Arial" w:eastAsia="PMingLiU" w:hAnsi="Arial" w:cs="Arial"/>
          <w:kern w:val="0"/>
          <w:szCs w:val="24"/>
        </w:rPr>
        <w:t>.</w:t>
      </w:r>
    </w:p>
    <w:p w14:paraId="11E277B5" w14:textId="77777777" w:rsidR="009758F6" w:rsidRDefault="009758F6" w:rsidP="009758F6">
      <w:pPr>
        <w:pStyle w:val="Odsekzoznamu"/>
        <w:widowControl/>
        <w:ind w:leftChars="0" w:left="0"/>
        <w:textAlignment w:val="baseline"/>
        <w:rPr>
          <w:rFonts w:ascii="Arial" w:eastAsia="PMingLiU" w:hAnsi="Arial" w:cs="Arial"/>
          <w:kern w:val="0"/>
          <w:szCs w:val="24"/>
        </w:rPr>
      </w:pPr>
    </w:p>
    <w:p w14:paraId="30070143" w14:textId="77777777" w:rsidR="004E4C9F" w:rsidRDefault="004E4C9F" w:rsidP="009758F6">
      <w:pPr>
        <w:pStyle w:val="Odsekzoznamu"/>
        <w:widowControl/>
        <w:ind w:leftChars="0" w:left="0"/>
        <w:textAlignment w:val="baseline"/>
        <w:rPr>
          <w:rFonts w:ascii="Arial" w:eastAsia="PMingLiU" w:hAnsi="Arial" w:cs="Arial"/>
          <w:kern w:val="0"/>
          <w:szCs w:val="24"/>
        </w:rPr>
      </w:pPr>
    </w:p>
    <w:p w14:paraId="6435533C" w14:textId="77777777" w:rsidR="004E4C9F" w:rsidRPr="009758F6" w:rsidRDefault="004E4C9F" w:rsidP="009758F6">
      <w:pPr>
        <w:pStyle w:val="Odsekzoznamu"/>
        <w:widowControl/>
        <w:ind w:leftChars="0" w:left="0"/>
        <w:textAlignment w:val="baseline"/>
        <w:rPr>
          <w:rFonts w:ascii="Arial" w:eastAsia="PMingLiU" w:hAnsi="Arial" w:cs="Arial"/>
          <w:kern w:val="0"/>
          <w:szCs w:val="24"/>
        </w:rPr>
      </w:pPr>
    </w:p>
    <w:p w14:paraId="3817162C" w14:textId="3B40912C" w:rsidR="009758F6" w:rsidRDefault="009758F6" w:rsidP="004E4C9F">
      <w:pPr>
        <w:pStyle w:val="Odsekzoznamu"/>
        <w:widowControl/>
        <w:ind w:leftChars="0" w:left="0"/>
        <w:jc w:val="center"/>
        <w:textAlignment w:val="baseline"/>
        <w:rPr>
          <w:rFonts w:ascii="Arial" w:eastAsia="PMingLiU" w:hAnsi="Arial" w:cs="Arial"/>
          <w:b/>
          <w:color w:val="000000"/>
          <w:kern w:val="0"/>
          <w:szCs w:val="24"/>
        </w:rPr>
      </w:pPr>
      <w:r w:rsidRPr="009758F6">
        <w:rPr>
          <w:rFonts w:ascii="Arial" w:eastAsia="PMingLiU" w:hAnsi="Arial" w:cs="Arial"/>
          <w:b/>
          <w:color w:val="000000"/>
          <w:kern w:val="0"/>
          <w:szCs w:val="24"/>
        </w:rPr>
        <w:t>V</w:t>
      </w:r>
      <w:r w:rsidR="004E4C9F">
        <w:rPr>
          <w:rFonts w:ascii="Arial" w:eastAsia="PMingLiU" w:hAnsi="Arial" w:cs="Arial"/>
          <w:b/>
          <w:color w:val="000000"/>
          <w:kern w:val="0"/>
          <w:szCs w:val="24"/>
        </w:rPr>
        <w:t>III</w:t>
      </w:r>
      <w:r w:rsidRPr="009758F6">
        <w:rPr>
          <w:rFonts w:ascii="Arial" w:eastAsia="PMingLiU" w:hAnsi="Arial" w:cs="Arial"/>
          <w:b/>
          <w:color w:val="000000"/>
          <w:kern w:val="0"/>
          <w:szCs w:val="24"/>
        </w:rPr>
        <w:t>. PRESKÚMANIE</w:t>
      </w:r>
    </w:p>
    <w:p w14:paraId="743C9378" w14:textId="242026DE" w:rsidR="002A7279" w:rsidRPr="000E3C1D" w:rsidRDefault="009758F6" w:rsidP="000E3C1D">
      <w:pPr>
        <w:widowControl/>
        <w:textAlignment w:val="baseline"/>
        <w:rPr>
          <w:rFonts w:ascii="Arial" w:eastAsia="PMingLiU" w:hAnsi="Arial" w:cs="Arial"/>
          <w:kern w:val="0"/>
          <w:szCs w:val="24"/>
        </w:rPr>
      </w:pPr>
      <w:proofErr w:type="spellStart"/>
      <w:r w:rsidRPr="000E3C1D">
        <w:rPr>
          <w:rFonts w:ascii="Arial" w:eastAsia="PMingLiU" w:hAnsi="Arial" w:cs="Arial"/>
          <w:kern w:val="0"/>
          <w:szCs w:val="24"/>
        </w:rPr>
        <w:t>Etická</w:t>
      </w:r>
      <w:proofErr w:type="spellEnd"/>
      <w:r w:rsidRPr="000E3C1D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0E3C1D">
        <w:rPr>
          <w:rFonts w:ascii="Arial" w:eastAsia="PMingLiU" w:hAnsi="Arial" w:cs="Arial"/>
          <w:kern w:val="0"/>
          <w:szCs w:val="24"/>
        </w:rPr>
        <w:t>komisia</w:t>
      </w:r>
      <w:proofErr w:type="spellEnd"/>
      <w:r w:rsidRPr="000E3C1D">
        <w:rPr>
          <w:rFonts w:ascii="Arial" w:eastAsia="PMingLiU" w:hAnsi="Arial" w:cs="Arial"/>
          <w:kern w:val="0"/>
          <w:szCs w:val="24"/>
        </w:rPr>
        <w:t xml:space="preserve"> </w:t>
      </w:r>
      <w:r w:rsidR="004E4C9F" w:rsidRPr="000E3C1D">
        <w:rPr>
          <w:rFonts w:ascii="Arial" w:eastAsia="PMingLiU" w:hAnsi="Arial" w:cs="Arial"/>
          <w:kern w:val="0"/>
          <w:szCs w:val="24"/>
        </w:rPr>
        <w:t>je</w:t>
      </w:r>
      <w:r w:rsidRPr="000E3C1D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0E3C1D">
        <w:rPr>
          <w:rFonts w:ascii="Arial" w:eastAsia="PMingLiU" w:hAnsi="Arial" w:cs="Arial"/>
          <w:kern w:val="0"/>
          <w:szCs w:val="24"/>
        </w:rPr>
        <w:t>zodpovedná</w:t>
      </w:r>
      <w:proofErr w:type="spellEnd"/>
      <w:r w:rsidRPr="000E3C1D">
        <w:rPr>
          <w:rFonts w:ascii="Arial" w:eastAsia="PMingLiU" w:hAnsi="Arial" w:cs="Arial"/>
          <w:kern w:val="0"/>
          <w:szCs w:val="24"/>
        </w:rPr>
        <w:t xml:space="preserve"> za </w:t>
      </w:r>
      <w:proofErr w:type="spellStart"/>
      <w:r w:rsidRPr="000E3C1D">
        <w:rPr>
          <w:rFonts w:ascii="Arial" w:eastAsia="PMingLiU" w:hAnsi="Arial" w:cs="Arial"/>
          <w:kern w:val="0"/>
          <w:szCs w:val="24"/>
        </w:rPr>
        <w:t>zabezpečenie</w:t>
      </w:r>
      <w:proofErr w:type="spellEnd"/>
      <w:r w:rsidRPr="000E3C1D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="004E4C9F" w:rsidRPr="000E3C1D">
        <w:rPr>
          <w:rFonts w:ascii="Arial" w:eastAsia="PMingLiU" w:hAnsi="Arial" w:cs="Arial"/>
          <w:kern w:val="0"/>
          <w:szCs w:val="24"/>
        </w:rPr>
        <w:t>priebežného</w:t>
      </w:r>
      <w:proofErr w:type="spellEnd"/>
      <w:r w:rsidRPr="000E3C1D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0E3C1D">
        <w:rPr>
          <w:rFonts w:ascii="Arial" w:eastAsia="PMingLiU" w:hAnsi="Arial" w:cs="Arial"/>
          <w:kern w:val="0"/>
          <w:szCs w:val="24"/>
        </w:rPr>
        <w:t>prehodnotenia</w:t>
      </w:r>
      <w:proofErr w:type="spellEnd"/>
      <w:r w:rsidRPr="000E3C1D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0E3C1D">
        <w:rPr>
          <w:rFonts w:ascii="Arial" w:eastAsia="PMingLiU" w:hAnsi="Arial" w:cs="Arial"/>
          <w:kern w:val="0"/>
          <w:szCs w:val="24"/>
        </w:rPr>
        <w:t>tohto</w:t>
      </w:r>
      <w:proofErr w:type="spellEnd"/>
      <w:r w:rsidRPr="000E3C1D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0E3C1D">
        <w:rPr>
          <w:rFonts w:ascii="Arial" w:eastAsia="PMingLiU" w:hAnsi="Arial" w:cs="Arial"/>
          <w:kern w:val="0"/>
          <w:szCs w:val="24"/>
        </w:rPr>
        <w:t>Etického</w:t>
      </w:r>
      <w:proofErr w:type="spellEnd"/>
      <w:r w:rsidRPr="000E3C1D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0E3C1D">
        <w:rPr>
          <w:rFonts w:ascii="Arial" w:eastAsia="PMingLiU" w:hAnsi="Arial" w:cs="Arial"/>
          <w:kern w:val="0"/>
          <w:szCs w:val="24"/>
        </w:rPr>
        <w:t>kódexu</w:t>
      </w:r>
      <w:proofErr w:type="spellEnd"/>
      <w:r w:rsidRPr="000E3C1D">
        <w:rPr>
          <w:rFonts w:ascii="Arial" w:eastAsia="PMingLiU" w:hAnsi="Arial" w:cs="Arial"/>
          <w:kern w:val="0"/>
          <w:szCs w:val="24"/>
        </w:rPr>
        <w:t xml:space="preserve">, aby </w:t>
      </w:r>
      <w:proofErr w:type="spellStart"/>
      <w:r w:rsidRPr="000E3C1D">
        <w:rPr>
          <w:rFonts w:ascii="Arial" w:eastAsia="PMingLiU" w:hAnsi="Arial" w:cs="Arial"/>
          <w:kern w:val="0"/>
          <w:szCs w:val="24"/>
        </w:rPr>
        <w:t>sa</w:t>
      </w:r>
      <w:proofErr w:type="spellEnd"/>
      <w:r w:rsidRPr="000E3C1D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0E3C1D">
        <w:rPr>
          <w:rFonts w:ascii="Arial" w:eastAsia="PMingLiU" w:hAnsi="Arial" w:cs="Arial"/>
          <w:kern w:val="0"/>
          <w:szCs w:val="24"/>
        </w:rPr>
        <w:t>zabezpečilo</w:t>
      </w:r>
      <w:proofErr w:type="spellEnd"/>
      <w:r w:rsidRPr="000E3C1D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0E3C1D">
        <w:rPr>
          <w:rFonts w:ascii="Arial" w:eastAsia="PMingLiU" w:hAnsi="Arial" w:cs="Arial"/>
          <w:kern w:val="0"/>
          <w:szCs w:val="24"/>
        </w:rPr>
        <w:t>že</w:t>
      </w:r>
      <w:proofErr w:type="spellEnd"/>
      <w:r w:rsidRPr="000E3C1D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0E3C1D">
        <w:rPr>
          <w:rFonts w:ascii="Arial" w:eastAsia="PMingLiU" w:hAnsi="Arial" w:cs="Arial"/>
          <w:kern w:val="0"/>
          <w:szCs w:val="24"/>
        </w:rPr>
        <w:t>bude</w:t>
      </w:r>
      <w:proofErr w:type="spellEnd"/>
      <w:r w:rsidRPr="000E3C1D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0E3C1D">
        <w:rPr>
          <w:rFonts w:ascii="Arial" w:eastAsia="PMingLiU" w:hAnsi="Arial" w:cs="Arial"/>
          <w:kern w:val="0"/>
          <w:szCs w:val="24"/>
        </w:rPr>
        <w:t>naďalej</w:t>
      </w:r>
      <w:proofErr w:type="spellEnd"/>
      <w:r w:rsidRPr="000E3C1D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0E3C1D">
        <w:rPr>
          <w:rFonts w:ascii="Arial" w:eastAsia="PMingLiU" w:hAnsi="Arial" w:cs="Arial"/>
          <w:kern w:val="0"/>
          <w:szCs w:val="24"/>
        </w:rPr>
        <w:t>spĺňať</w:t>
      </w:r>
      <w:proofErr w:type="spellEnd"/>
      <w:r w:rsidRPr="000E3C1D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0E3C1D">
        <w:rPr>
          <w:rFonts w:ascii="Arial" w:eastAsia="PMingLiU" w:hAnsi="Arial" w:cs="Arial"/>
          <w:kern w:val="0"/>
          <w:szCs w:val="24"/>
        </w:rPr>
        <w:t>potreby</w:t>
      </w:r>
      <w:proofErr w:type="spellEnd"/>
      <w:r w:rsidRPr="000E3C1D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0E3C1D">
        <w:rPr>
          <w:rFonts w:ascii="Arial" w:eastAsia="PMingLiU" w:hAnsi="Arial" w:cs="Arial"/>
          <w:kern w:val="0"/>
          <w:szCs w:val="24"/>
        </w:rPr>
        <w:t>klienta</w:t>
      </w:r>
      <w:proofErr w:type="spellEnd"/>
      <w:r w:rsidRPr="000E3C1D">
        <w:rPr>
          <w:rFonts w:ascii="Arial" w:eastAsia="PMingLiU" w:hAnsi="Arial" w:cs="Arial"/>
          <w:kern w:val="0"/>
          <w:szCs w:val="24"/>
        </w:rPr>
        <w:t xml:space="preserve">, </w:t>
      </w:r>
      <w:proofErr w:type="spellStart"/>
      <w:r w:rsidRPr="000E3C1D">
        <w:rPr>
          <w:rFonts w:ascii="Arial" w:eastAsia="PMingLiU" w:hAnsi="Arial" w:cs="Arial"/>
          <w:kern w:val="0"/>
          <w:szCs w:val="24"/>
        </w:rPr>
        <w:t>Slovenskej</w:t>
      </w:r>
      <w:proofErr w:type="spellEnd"/>
      <w:r w:rsidRPr="000E3C1D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0E3C1D">
        <w:rPr>
          <w:rFonts w:ascii="Arial" w:eastAsia="PMingLiU" w:hAnsi="Arial" w:cs="Arial"/>
          <w:kern w:val="0"/>
          <w:szCs w:val="24"/>
        </w:rPr>
        <w:t>spoločnosti</w:t>
      </w:r>
      <w:proofErr w:type="spellEnd"/>
      <w:r w:rsidRPr="000E3C1D">
        <w:rPr>
          <w:rFonts w:ascii="Arial" w:eastAsia="PMingLiU" w:hAnsi="Arial" w:cs="Arial"/>
          <w:kern w:val="0"/>
          <w:szCs w:val="24"/>
        </w:rPr>
        <w:t xml:space="preserve"> pre </w:t>
      </w:r>
      <w:proofErr w:type="spellStart"/>
      <w:r w:rsidRPr="000E3C1D">
        <w:rPr>
          <w:rFonts w:ascii="Arial" w:eastAsia="PMingLiU" w:hAnsi="Arial" w:cs="Arial"/>
          <w:kern w:val="0"/>
          <w:szCs w:val="24"/>
        </w:rPr>
        <w:t>analytickú</w:t>
      </w:r>
      <w:proofErr w:type="spellEnd"/>
      <w:r w:rsidRPr="000E3C1D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0E3C1D">
        <w:rPr>
          <w:rFonts w:ascii="Arial" w:eastAsia="PMingLiU" w:hAnsi="Arial" w:cs="Arial"/>
          <w:kern w:val="0"/>
          <w:szCs w:val="24"/>
        </w:rPr>
        <w:t>psychológiu</w:t>
      </w:r>
      <w:proofErr w:type="spellEnd"/>
      <w:r w:rsidRPr="000E3C1D">
        <w:rPr>
          <w:rFonts w:ascii="Arial" w:eastAsia="PMingLiU" w:hAnsi="Arial" w:cs="Arial"/>
          <w:kern w:val="0"/>
          <w:szCs w:val="24"/>
        </w:rPr>
        <w:t xml:space="preserve"> </w:t>
      </w:r>
      <w:proofErr w:type="spellStart"/>
      <w:r w:rsidRPr="000E3C1D">
        <w:rPr>
          <w:rFonts w:ascii="Arial" w:eastAsia="PMingLiU" w:hAnsi="Arial" w:cs="Arial"/>
          <w:kern w:val="0"/>
          <w:szCs w:val="24"/>
        </w:rPr>
        <w:t>C.G.Junga</w:t>
      </w:r>
      <w:proofErr w:type="spellEnd"/>
      <w:r w:rsidRPr="000E3C1D">
        <w:rPr>
          <w:rFonts w:ascii="Arial" w:eastAsia="PMingLiU" w:hAnsi="Arial" w:cs="Arial"/>
          <w:kern w:val="0"/>
          <w:szCs w:val="24"/>
        </w:rPr>
        <w:t xml:space="preserve"> a </w:t>
      </w:r>
      <w:proofErr w:type="spellStart"/>
      <w:r w:rsidRPr="000E3C1D">
        <w:rPr>
          <w:rFonts w:ascii="Arial" w:eastAsia="PMingLiU" w:hAnsi="Arial" w:cs="Arial"/>
          <w:kern w:val="0"/>
          <w:szCs w:val="24"/>
        </w:rPr>
        <w:t>profesi</w:t>
      </w:r>
      <w:r w:rsidR="004E4C9F" w:rsidRPr="000E3C1D">
        <w:rPr>
          <w:rFonts w:ascii="Arial" w:eastAsia="PMingLiU" w:hAnsi="Arial" w:cs="Arial"/>
          <w:kern w:val="0"/>
          <w:szCs w:val="24"/>
        </w:rPr>
        <w:t>e</w:t>
      </w:r>
      <w:proofErr w:type="spellEnd"/>
      <w:r w:rsidR="004E4C9F" w:rsidRPr="000E3C1D">
        <w:rPr>
          <w:rFonts w:ascii="Arial" w:eastAsia="PMingLiU" w:hAnsi="Arial" w:cs="Arial"/>
          <w:kern w:val="0"/>
          <w:szCs w:val="24"/>
        </w:rPr>
        <w:t>.</w:t>
      </w:r>
    </w:p>
    <w:sectPr w:rsidR="002A7279" w:rsidRPr="000E3C1D" w:rsidSect="00E173B7">
      <w:footerReference w:type="even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AB7C6" w14:textId="77777777" w:rsidR="00A9198B" w:rsidRDefault="00A9198B" w:rsidP="00426873">
      <w:r>
        <w:separator/>
      </w:r>
    </w:p>
  </w:endnote>
  <w:endnote w:type="continuationSeparator" w:id="0">
    <w:p w14:paraId="713A5E97" w14:textId="77777777" w:rsidR="00A9198B" w:rsidRDefault="00A9198B" w:rsidP="0042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3BEE1" w14:textId="77777777" w:rsidR="00AF3B95" w:rsidRDefault="00AF3B95" w:rsidP="004B4AB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74AF272" w14:textId="77777777" w:rsidR="00AF3B95" w:rsidRDefault="00AF3B95">
    <w:pPr>
      <w:pStyle w:val="Pta"/>
      <w:ind w:right="360"/>
      <w:pPrChange w:id="0" w:author="Tom Kelly" w:date="2020-08-28T11:27:00Z">
        <w:pPr>
          <w:pStyle w:val="Pta"/>
        </w:pPr>
      </w:pPrChange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AFEE" w14:textId="77777777" w:rsidR="00AF3B95" w:rsidRDefault="00AF3B95" w:rsidP="004B4AB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A7279">
      <w:rPr>
        <w:rStyle w:val="slostrany"/>
        <w:noProof/>
      </w:rPr>
      <w:t>7</w:t>
    </w:r>
    <w:r>
      <w:rPr>
        <w:rStyle w:val="slostrany"/>
      </w:rPr>
      <w:fldChar w:fldCharType="end"/>
    </w:r>
  </w:p>
  <w:p w14:paraId="2C15FA50" w14:textId="716AD55B" w:rsidR="00AF3B95" w:rsidRPr="002A7279" w:rsidRDefault="00AF3B95" w:rsidP="00A5495A">
    <w:pPr>
      <w:pStyle w:val="Pta"/>
      <w:ind w:right="360"/>
      <w:jc w:val="center"/>
      <w:rPr>
        <w:lang w:val="fr-FR"/>
      </w:rPr>
    </w:pPr>
  </w:p>
  <w:p w14:paraId="6230ABD2" w14:textId="77777777" w:rsidR="00AF3B95" w:rsidRDefault="00AF3B9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D2746" w14:textId="77777777" w:rsidR="00A9198B" w:rsidRDefault="00A9198B" w:rsidP="00426873">
      <w:r>
        <w:separator/>
      </w:r>
    </w:p>
  </w:footnote>
  <w:footnote w:type="continuationSeparator" w:id="0">
    <w:p w14:paraId="1C297022" w14:textId="77777777" w:rsidR="00A9198B" w:rsidRDefault="00A9198B" w:rsidP="00426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0CC2A8AA"/>
    <w:lvl w:ilvl="0" w:tplc="EC0E6A8C">
      <w:numFmt w:val="decimal"/>
      <w:pStyle w:val="1"/>
      <w:lvlText w:val=""/>
      <w:lvlJc w:val="left"/>
    </w:lvl>
    <w:lvl w:ilvl="1" w:tplc="8012BF40">
      <w:numFmt w:val="decimal"/>
      <w:lvlText w:val=""/>
      <w:lvlJc w:val="left"/>
    </w:lvl>
    <w:lvl w:ilvl="2" w:tplc="8D30DB40">
      <w:numFmt w:val="decimal"/>
      <w:lvlText w:val=""/>
      <w:lvlJc w:val="left"/>
    </w:lvl>
    <w:lvl w:ilvl="3" w:tplc="AC1C4AFA">
      <w:numFmt w:val="decimal"/>
      <w:lvlText w:val=""/>
      <w:lvlJc w:val="left"/>
    </w:lvl>
    <w:lvl w:ilvl="4" w:tplc="E4927184">
      <w:numFmt w:val="decimal"/>
      <w:lvlText w:val=""/>
      <w:lvlJc w:val="left"/>
    </w:lvl>
    <w:lvl w:ilvl="5" w:tplc="619C373E">
      <w:numFmt w:val="decimal"/>
      <w:lvlText w:val=""/>
      <w:lvlJc w:val="left"/>
    </w:lvl>
    <w:lvl w:ilvl="6" w:tplc="94680768">
      <w:numFmt w:val="decimal"/>
      <w:lvlText w:val=""/>
      <w:lvlJc w:val="left"/>
    </w:lvl>
    <w:lvl w:ilvl="7" w:tplc="5C049178">
      <w:numFmt w:val="decimal"/>
      <w:lvlText w:val=""/>
      <w:lvlJc w:val="left"/>
    </w:lvl>
    <w:lvl w:ilvl="8" w:tplc="4E06A8F8">
      <w:numFmt w:val="decimal"/>
      <w:lvlText w:val=""/>
      <w:lvlJc w:val="left"/>
    </w:lvl>
  </w:abstractNum>
  <w:abstractNum w:abstractNumId="1" w15:restartNumberingAfterBreak="0">
    <w:nsid w:val="08BE0644"/>
    <w:multiLevelType w:val="hybridMultilevel"/>
    <w:tmpl w:val="4EBAB41C"/>
    <w:lvl w:ilvl="0" w:tplc="D46CBF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961029"/>
    <w:multiLevelType w:val="hybridMultilevel"/>
    <w:tmpl w:val="7AE07D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61678"/>
    <w:multiLevelType w:val="hybridMultilevel"/>
    <w:tmpl w:val="659A2F88"/>
    <w:lvl w:ilvl="0" w:tplc="9BF697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CE03BC"/>
    <w:multiLevelType w:val="hybridMultilevel"/>
    <w:tmpl w:val="5A36431A"/>
    <w:lvl w:ilvl="0" w:tplc="092AEB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0F2D9A"/>
    <w:multiLevelType w:val="hybridMultilevel"/>
    <w:tmpl w:val="103C26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34209"/>
    <w:multiLevelType w:val="hybridMultilevel"/>
    <w:tmpl w:val="A08243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D2048"/>
    <w:multiLevelType w:val="hybridMultilevel"/>
    <w:tmpl w:val="A6D855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83AB0"/>
    <w:multiLevelType w:val="hybridMultilevel"/>
    <w:tmpl w:val="E1CE4A10"/>
    <w:lvl w:ilvl="0" w:tplc="C91856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0387C"/>
    <w:multiLevelType w:val="hybridMultilevel"/>
    <w:tmpl w:val="80F6CB3C"/>
    <w:lvl w:ilvl="0" w:tplc="A2E240A6">
      <w:start w:val="1"/>
      <w:numFmt w:val="lowerLetter"/>
      <w:lvlText w:val="%1)"/>
      <w:lvlJc w:val="left"/>
      <w:pPr>
        <w:ind w:left="8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10" w:hanging="360"/>
      </w:pPr>
    </w:lvl>
    <w:lvl w:ilvl="2" w:tplc="041B001B" w:tentative="1">
      <w:start w:val="1"/>
      <w:numFmt w:val="lowerRoman"/>
      <w:lvlText w:val="%3."/>
      <w:lvlJc w:val="right"/>
      <w:pPr>
        <w:ind w:left="2330" w:hanging="180"/>
      </w:pPr>
    </w:lvl>
    <w:lvl w:ilvl="3" w:tplc="041B000F" w:tentative="1">
      <w:start w:val="1"/>
      <w:numFmt w:val="decimal"/>
      <w:lvlText w:val="%4."/>
      <w:lvlJc w:val="left"/>
      <w:pPr>
        <w:ind w:left="3050" w:hanging="360"/>
      </w:pPr>
    </w:lvl>
    <w:lvl w:ilvl="4" w:tplc="041B0019" w:tentative="1">
      <w:start w:val="1"/>
      <w:numFmt w:val="lowerLetter"/>
      <w:lvlText w:val="%5."/>
      <w:lvlJc w:val="left"/>
      <w:pPr>
        <w:ind w:left="3770" w:hanging="360"/>
      </w:pPr>
    </w:lvl>
    <w:lvl w:ilvl="5" w:tplc="041B001B" w:tentative="1">
      <w:start w:val="1"/>
      <w:numFmt w:val="lowerRoman"/>
      <w:lvlText w:val="%6."/>
      <w:lvlJc w:val="right"/>
      <w:pPr>
        <w:ind w:left="4490" w:hanging="180"/>
      </w:pPr>
    </w:lvl>
    <w:lvl w:ilvl="6" w:tplc="041B000F" w:tentative="1">
      <w:start w:val="1"/>
      <w:numFmt w:val="decimal"/>
      <w:lvlText w:val="%7."/>
      <w:lvlJc w:val="left"/>
      <w:pPr>
        <w:ind w:left="5210" w:hanging="360"/>
      </w:pPr>
    </w:lvl>
    <w:lvl w:ilvl="7" w:tplc="041B0019" w:tentative="1">
      <w:start w:val="1"/>
      <w:numFmt w:val="lowerLetter"/>
      <w:lvlText w:val="%8."/>
      <w:lvlJc w:val="left"/>
      <w:pPr>
        <w:ind w:left="5930" w:hanging="360"/>
      </w:pPr>
    </w:lvl>
    <w:lvl w:ilvl="8" w:tplc="041B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 w15:restartNumberingAfterBreak="0">
    <w:nsid w:val="5B521072"/>
    <w:multiLevelType w:val="hybridMultilevel"/>
    <w:tmpl w:val="6226D0BA"/>
    <w:lvl w:ilvl="0" w:tplc="938859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524238"/>
    <w:multiLevelType w:val="hybridMultilevel"/>
    <w:tmpl w:val="D6E804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87711"/>
    <w:multiLevelType w:val="hybridMultilevel"/>
    <w:tmpl w:val="BF0824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340DC"/>
    <w:multiLevelType w:val="hybridMultilevel"/>
    <w:tmpl w:val="ACFE224C"/>
    <w:lvl w:ilvl="0" w:tplc="43F469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4D33E8"/>
    <w:multiLevelType w:val="hybridMultilevel"/>
    <w:tmpl w:val="D55CAB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64D0C"/>
    <w:multiLevelType w:val="hybridMultilevel"/>
    <w:tmpl w:val="287EE504"/>
    <w:lvl w:ilvl="0" w:tplc="82A2F58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7E3BF0"/>
    <w:multiLevelType w:val="hybridMultilevel"/>
    <w:tmpl w:val="1E9CCED6"/>
    <w:lvl w:ilvl="0" w:tplc="EFFC17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E79F7"/>
    <w:multiLevelType w:val="hybridMultilevel"/>
    <w:tmpl w:val="8260219C"/>
    <w:lvl w:ilvl="0" w:tplc="F9C22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7977885">
    <w:abstractNumId w:val="0"/>
  </w:num>
  <w:num w:numId="2" w16cid:durableId="1321696525">
    <w:abstractNumId w:val="2"/>
  </w:num>
  <w:num w:numId="3" w16cid:durableId="1509710022">
    <w:abstractNumId w:val="14"/>
  </w:num>
  <w:num w:numId="4" w16cid:durableId="371420603">
    <w:abstractNumId w:val="12"/>
  </w:num>
  <w:num w:numId="5" w16cid:durableId="1770735545">
    <w:abstractNumId w:val="15"/>
  </w:num>
  <w:num w:numId="6" w16cid:durableId="1687629345">
    <w:abstractNumId w:val="8"/>
  </w:num>
  <w:num w:numId="7" w16cid:durableId="1130132983">
    <w:abstractNumId w:val="9"/>
  </w:num>
  <w:num w:numId="8" w16cid:durableId="414130509">
    <w:abstractNumId w:val="3"/>
  </w:num>
  <w:num w:numId="9" w16cid:durableId="1436746729">
    <w:abstractNumId w:val="13"/>
  </w:num>
  <w:num w:numId="10" w16cid:durableId="10689570">
    <w:abstractNumId w:val="16"/>
  </w:num>
  <w:num w:numId="11" w16cid:durableId="1833790527">
    <w:abstractNumId w:val="1"/>
  </w:num>
  <w:num w:numId="12" w16cid:durableId="245724086">
    <w:abstractNumId w:val="7"/>
  </w:num>
  <w:num w:numId="13" w16cid:durableId="248973822">
    <w:abstractNumId w:val="5"/>
  </w:num>
  <w:num w:numId="14" w16cid:durableId="2042169813">
    <w:abstractNumId w:val="11"/>
  </w:num>
  <w:num w:numId="15" w16cid:durableId="904871514">
    <w:abstractNumId w:val="6"/>
  </w:num>
  <w:num w:numId="16" w16cid:durableId="1087384164">
    <w:abstractNumId w:val="17"/>
  </w:num>
  <w:num w:numId="17" w16cid:durableId="1413969303">
    <w:abstractNumId w:val="4"/>
  </w:num>
  <w:num w:numId="18" w16cid:durableId="2027946619">
    <w:abstractNumId w:val="10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 Kelly">
    <w15:presenceInfo w15:providerId="Windows Live" w15:userId="89f01fa48b1668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5B"/>
    <w:rsid w:val="0000001D"/>
    <w:rsid w:val="00042161"/>
    <w:rsid w:val="00065C31"/>
    <w:rsid w:val="0007274D"/>
    <w:rsid w:val="00090144"/>
    <w:rsid w:val="0009015B"/>
    <w:rsid w:val="0009019F"/>
    <w:rsid w:val="000A48C9"/>
    <w:rsid w:val="000B299F"/>
    <w:rsid w:val="000B6FF0"/>
    <w:rsid w:val="000B7714"/>
    <w:rsid w:val="000E168D"/>
    <w:rsid w:val="000E3C1D"/>
    <w:rsid w:val="00101567"/>
    <w:rsid w:val="00102404"/>
    <w:rsid w:val="00105893"/>
    <w:rsid w:val="00132CFA"/>
    <w:rsid w:val="00145F98"/>
    <w:rsid w:val="001533D1"/>
    <w:rsid w:val="00155A3D"/>
    <w:rsid w:val="001B130E"/>
    <w:rsid w:val="001C781F"/>
    <w:rsid w:val="001D1124"/>
    <w:rsid w:val="001E12F0"/>
    <w:rsid w:val="001E724F"/>
    <w:rsid w:val="001F228D"/>
    <w:rsid w:val="00256933"/>
    <w:rsid w:val="002636D0"/>
    <w:rsid w:val="00270EA6"/>
    <w:rsid w:val="002727E8"/>
    <w:rsid w:val="00275FB0"/>
    <w:rsid w:val="002765B1"/>
    <w:rsid w:val="00280B8C"/>
    <w:rsid w:val="00283BF6"/>
    <w:rsid w:val="002A7279"/>
    <w:rsid w:val="002B1626"/>
    <w:rsid w:val="002C1D3F"/>
    <w:rsid w:val="002D0F20"/>
    <w:rsid w:val="002D3EBC"/>
    <w:rsid w:val="002E1A03"/>
    <w:rsid w:val="002E2C4D"/>
    <w:rsid w:val="002F0C88"/>
    <w:rsid w:val="002F76A3"/>
    <w:rsid w:val="00336843"/>
    <w:rsid w:val="0035373B"/>
    <w:rsid w:val="00357D53"/>
    <w:rsid w:val="003B15F7"/>
    <w:rsid w:val="003C70C0"/>
    <w:rsid w:val="003C7F5B"/>
    <w:rsid w:val="003F40CE"/>
    <w:rsid w:val="00407898"/>
    <w:rsid w:val="00413913"/>
    <w:rsid w:val="00421C66"/>
    <w:rsid w:val="00426873"/>
    <w:rsid w:val="00486412"/>
    <w:rsid w:val="0049340E"/>
    <w:rsid w:val="004B4AB0"/>
    <w:rsid w:val="004C45F5"/>
    <w:rsid w:val="004E2B82"/>
    <w:rsid w:val="004E4C9F"/>
    <w:rsid w:val="004E4CB5"/>
    <w:rsid w:val="00545293"/>
    <w:rsid w:val="0055690A"/>
    <w:rsid w:val="00557B32"/>
    <w:rsid w:val="0057790D"/>
    <w:rsid w:val="005922F3"/>
    <w:rsid w:val="005A3291"/>
    <w:rsid w:val="005D1760"/>
    <w:rsid w:val="005F1E13"/>
    <w:rsid w:val="005F6AB7"/>
    <w:rsid w:val="00604AD7"/>
    <w:rsid w:val="00643E1A"/>
    <w:rsid w:val="00692EB6"/>
    <w:rsid w:val="006A2495"/>
    <w:rsid w:val="006A6948"/>
    <w:rsid w:val="006D48F3"/>
    <w:rsid w:val="0075131F"/>
    <w:rsid w:val="007B2FFD"/>
    <w:rsid w:val="007B5552"/>
    <w:rsid w:val="007F7370"/>
    <w:rsid w:val="00814909"/>
    <w:rsid w:val="00855071"/>
    <w:rsid w:val="00855EF2"/>
    <w:rsid w:val="008653FB"/>
    <w:rsid w:val="00882DED"/>
    <w:rsid w:val="008B538D"/>
    <w:rsid w:val="008C1036"/>
    <w:rsid w:val="008C61F5"/>
    <w:rsid w:val="008D6A21"/>
    <w:rsid w:val="008E0189"/>
    <w:rsid w:val="008E29D3"/>
    <w:rsid w:val="00920BDE"/>
    <w:rsid w:val="0092252F"/>
    <w:rsid w:val="0094713F"/>
    <w:rsid w:val="00951159"/>
    <w:rsid w:val="00960004"/>
    <w:rsid w:val="009758F6"/>
    <w:rsid w:val="0099218E"/>
    <w:rsid w:val="009C08E9"/>
    <w:rsid w:val="00A037A4"/>
    <w:rsid w:val="00A239B4"/>
    <w:rsid w:val="00A43D9A"/>
    <w:rsid w:val="00A5495A"/>
    <w:rsid w:val="00A9198B"/>
    <w:rsid w:val="00A95A62"/>
    <w:rsid w:val="00AA54FC"/>
    <w:rsid w:val="00AC03F1"/>
    <w:rsid w:val="00AE3BA8"/>
    <w:rsid w:val="00AF26EB"/>
    <w:rsid w:val="00AF3B95"/>
    <w:rsid w:val="00B02DDA"/>
    <w:rsid w:val="00B26B4F"/>
    <w:rsid w:val="00B5076A"/>
    <w:rsid w:val="00B84375"/>
    <w:rsid w:val="00B953AA"/>
    <w:rsid w:val="00BB3BA0"/>
    <w:rsid w:val="00BE09E7"/>
    <w:rsid w:val="00C06166"/>
    <w:rsid w:val="00C15374"/>
    <w:rsid w:val="00C5090F"/>
    <w:rsid w:val="00C74289"/>
    <w:rsid w:val="00C749A6"/>
    <w:rsid w:val="00C802B2"/>
    <w:rsid w:val="00C86C87"/>
    <w:rsid w:val="00CE3436"/>
    <w:rsid w:val="00CE3FD9"/>
    <w:rsid w:val="00D10DB8"/>
    <w:rsid w:val="00D44543"/>
    <w:rsid w:val="00D611F2"/>
    <w:rsid w:val="00D634A6"/>
    <w:rsid w:val="00D63A79"/>
    <w:rsid w:val="00D679A9"/>
    <w:rsid w:val="00D90A37"/>
    <w:rsid w:val="00DC6711"/>
    <w:rsid w:val="00E173B7"/>
    <w:rsid w:val="00E462DA"/>
    <w:rsid w:val="00E61F8E"/>
    <w:rsid w:val="00E74F91"/>
    <w:rsid w:val="00EB77BC"/>
    <w:rsid w:val="00ED647B"/>
    <w:rsid w:val="00EE5412"/>
    <w:rsid w:val="00EE78D9"/>
    <w:rsid w:val="00F02A5D"/>
    <w:rsid w:val="00F132C3"/>
    <w:rsid w:val="00F34091"/>
    <w:rsid w:val="00F67FB3"/>
    <w:rsid w:val="00F730DC"/>
    <w:rsid w:val="00F738EE"/>
    <w:rsid w:val="00F97B58"/>
    <w:rsid w:val="00FA5135"/>
    <w:rsid w:val="00FA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E40211"/>
  <w15:docId w15:val="{E6FC8B7D-0F48-4D18-B226-7D9B6CA6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</w:pPr>
  </w:style>
  <w:style w:type="paragraph" w:styleId="Nadpis1">
    <w:name w:val="heading 1"/>
    <w:basedOn w:val="Normlny"/>
    <w:link w:val="Nadpis1Char"/>
    <w:uiPriority w:val="9"/>
    <w:qFormat/>
    <w:rsid w:val="00FA7473"/>
    <w:pPr>
      <w:autoSpaceDE w:val="0"/>
      <w:autoSpaceDN w:val="0"/>
      <w:ind w:left="1333" w:right="1333"/>
      <w:jc w:val="center"/>
      <w:outlineLvl w:val="0"/>
    </w:pPr>
    <w:rPr>
      <w:rFonts w:ascii="Trebuchet MS" w:eastAsia="Trebuchet MS" w:hAnsi="Trebuchet MS" w:cs="Trebuchet MS"/>
      <w:b/>
      <w:bCs/>
      <w:kern w:val="0"/>
      <w:sz w:val="39"/>
      <w:szCs w:val="39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09015B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26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426873"/>
    <w:rPr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426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426873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3F40CE"/>
    <w:pPr>
      <w:ind w:leftChars="200" w:left="48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D48F3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48F3"/>
    <w:rPr>
      <w:rFonts w:ascii="Lucida Grande" w:hAnsi="Lucida Grande" w:cs="Lucida Grande"/>
      <w:sz w:val="18"/>
      <w:szCs w:val="18"/>
    </w:rPr>
  </w:style>
  <w:style w:type="paragraph" w:customStyle="1" w:styleId="1">
    <w:name w:val="內文1"/>
    <w:autoRedefine/>
    <w:rsid w:val="006D48F3"/>
    <w:pPr>
      <w:numPr>
        <w:numId w:val="1"/>
      </w:numPr>
      <w:spacing w:before="100" w:beforeAutospacing="1" w:after="100" w:afterAutospacing="1"/>
      <w:ind w:left="480" w:hanging="480"/>
      <w:contextualSpacing/>
    </w:pPr>
    <w:rPr>
      <w:rFonts w:ascii="Helvetica" w:eastAsia="Arial Unicode MS" w:hAnsi="Helvetica" w:cs="Arial Unicode MS"/>
      <w:kern w:val="0"/>
      <w:sz w:val="22"/>
    </w:rPr>
  </w:style>
  <w:style w:type="character" w:customStyle="1" w:styleId="a">
    <w:name w:val="無"/>
    <w:rsid w:val="006D48F3"/>
    <w:rPr>
      <w:lang w:val="en-US"/>
    </w:rPr>
  </w:style>
  <w:style w:type="character" w:styleId="Odkaznakomentr">
    <w:name w:val="annotation reference"/>
    <w:rsid w:val="002C1D3F"/>
    <w:rPr>
      <w:sz w:val="18"/>
      <w:szCs w:val="18"/>
    </w:rPr>
  </w:style>
  <w:style w:type="paragraph" w:styleId="Textkomentra">
    <w:name w:val="annotation text"/>
    <w:basedOn w:val="Normlny"/>
    <w:link w:val="TextkomentraChar"/>
    <w:rsid w:val="002C1D3F"/>
    <w:pPr>
      <w:widowControl/>
    </w:pPr>
    <w:rPr>
      <w:rFonts w:ascii="Times New Roman" w:eastAsia="PMingLiU" w:hAnsi="Times New Roman" w:cs="Times New Roman"/>
      <w:kern w:val="0"/>
      <w:szCs w:val="24"/>
      <w:lang w:eastAsia="en-US"/>
    </w:rPr>
  </w:style>
  <w:style w:type="character" w:customStyle="1" w:styleId="TextkomentraChar">
    <w:name w:val="Text komentára Char"/>
    <w:basedOn w:val="Predvolenpsmoodseku"/>
    <w:link w:val="Textkomentra"/>
    <w:rsid w:val="002C1D3F"/>
    <w:rPr>
      <w:rFonts w:ascii="Times New Roman" w:eastAsia="PMingLiU" w:hAnsi="Times New Roman" w:cs="Times New Roman"/>
      <w:kern w:val="0"/>
      <w:szCs w:val="24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462DA"/>
    <w:pPr>
      <w:widowControl w:val="0"/>
    </w:pPr>
    <w:rPr>
      <w:rFonts w:asciiTheme="minorHAnsi" w:eastAsiaTheme="minorEastAsia" w:hAnsiTheme="minorHAnsi" w:cstheme="minorBidi"/>
      <w:b/>
      <w:bCs/>
      <w:kern w:val="2"/>
      <w:szCs w:val="22"/>
      <w:lang w:eastAsia="zh-TW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462DA"/>
    <w:rPr>
      <w:rFonts w:ascii="Times New Roman" w:eastAsia="PMingLiU" w:hAnsi="Times New Roman" w:cs="Times New Roman"/>
      <w:b/>
      <w:bCs/>
      <w:kern w:val="0"/>
      <w:szCs w:val="24"/>
      <w:lang w:eastAsia="en-US"/>
    </w:rPr>
  </w:style>
  <w:style w:type="character" w:styleId="slostrany">
    <w:name w:val="page number"/>
    <w:basedOn w:val="Predvolenpsmoodseku"/>
    <w:uiPriority w:val="99"/>
    <w:semiHidden/>
    <w:unhideWhenUsed/>
    <w:rsid w:val="00A5495A"/>
  </w:style>
  <w:style w:type="paragraph" w:styleId="Revzia">
    <w:name w:val="Revision"/>
    <w:hidden/>
    <w:uiPriority w:val="99"/>
    <w:semiHidden/>
    <w:rsid w:val="00090144"/>
  </w:style>
  <w:style w:type="character" w:customStyle="1" w:styleId="Nadpis1Char">
    <w:name w:val="Nadpis 1 Char"/>
    <w:basedOn w:val="Predvolenpsmoodseku"/>
    <w:link w:val="Nadpis1"/>
    <w:uiPriority w:val="9"/>
    <w:rsid w:val="00FA7473"/>
    <w:rPr>
      <w:rFonts w:ascii="Trebuchet MS" w:eastAsia="Trebuchet MS" w:hAnsi="Trebuchet MS" w:cs="Trebuchet MS"/>
      <w:b/>
      <w:bCs/>
      <w:kern w:val="0"/>
      <w:sz w:val="39"/>
      <w:szCs w:val="39"/>
      <w:lang w:eastAsia="en-US"/>
    </w:rPr>
  </w:style>
  <w:style w:type="paragraph" w:styleId="Zkladntext">
    <w:name w:val="Body Text"/>
    <w:basedOn w:val="Normlny"/>
    <w:link w:val="ZkladntextChar"/>
    <w:uiPriority w:val="1"/>
    <w:qFormat/>
    <w:rsid w:val="00FA7473"/>
    <w:pPr>
      <w:autoSpaceDE w:val="0"/>
      <w:autoSpaceDN w:val="0"/>
      <w:ind w:left="836" w:hanging="360"/>
    </w:pPr>
    <w:rPr>
      <w:rFonts w:ascii="Tahoma" w:eastAsia="Tahoma" w:hAnsi="Tahoma" w:cs="Tahoma"/>
      <w:kern w:val="0"/>
      <w:sz w:val="23"/>
      <w:szCs w:val="23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FA7473"/>
    <w:rPr>
      <w:rFonts w:ascii="Tahoma" w:eastAsia="Tahoma" w:hAnsi="Tahoma" w:cs="Tahoma"/>
      <w:kern w:val="0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1690</Words>
  <Characters>9637</Characters>
  <Application>Microsoft Office Word</Application>
  <DocSecurity>0</DocSecurity>
  <Lines>80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zuzana</cp:lastModifiedBy>
  <cp:revision>4</cp:revision>
  <dcterms:created xsi:type="dcterms:W3CDTF">2023-06-04T17:32:00Z</dcterms:created>
  <dcterms:modified xsi:type="dcterms:W3CDTF">2023-06-04T17:33:00Z</dcterms:modified>
</cp:coreProperties>
</file>